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984168" w14:textId="7B9C5C80" w:rsidR="00384404" w:rsidRDefault="00F938B3" w:rsidP="0040040B">
      <w:r>
        <w:rPr>
          <w:noProof/>
        </w:rPr>
        <mc:AlternateContent>
          <mc:Choice Requires="wpg">
            <w:drawing>
              <wp:anchor distT="0" distB="0" distL="114300" distR="114300" simplePos="0" relativeHeight="251667456" behindDoc="0" locked="0" layoutInCell="1" allowOverlap="1" wp14:anchorId="7C8B82CE" wp14:editId="33563187">
                <wp:simplePos x="0" y="0"/>
                <wp:positionH relativeFrom="margin">
                  <wp:align>left</wp:align>
                </wp:positionH>
                <wp:positionV relativeFrom="paragraph">
                  <wp:posOffset>2399030</wp:posOffset>
                </wp:positionV>
                <wp:extent cx="5758180" cy="1310640"/>
                <wp:effectExtent l="0" t="0" r="13970" b="22860"/>
                <wp:wrapTopAndBottom/>
                <wp:docPr id="16" name="Group 16"/>
                <wp:cNvGraphicFramePr/>
                <a:graphic xmlns:a="http://schemas.openxmlformats.org/drawingml/2006/main">
                  <a:graphicData uri="http://schemas.microsoft.com/office/word/2010/wordprocessingGroup">
                    <wpg:wgp>
                      <wpg:cNvGrpSpPr/>
                      <wpg:grpSpPr>
                        <a:xfrm>
                          <a:off x="0" y="0"/>
                          <a:ext cx="5758180" cy="1311025"/>
                          <a:chOff x="-3" y="-1"/>
                          <a:chExt cx="5758714" cy="1567302"/>
                        </a:xfrm>
                      </wpg:grpSpPr>
                      <wps:wsp>
                        <wps:cNvPr id="8" name="Text Box 8"/>
                        <wps:cNvSpPr txBox="1"/>
                        <wps:spPr>
                          <a:xfrm flipH="1">
                            <a:off x="-2" y="-1"/>
                            <a:ext cx="1267428" cy="640578"/>
                          </a:xfrm>
                          <a:prstGeom prst="round1Rect">
                            <a:avLst/>
                          </a:prstGeom>
                          <a:solidFill>
                            <a:schemeClr val="lt1"/>
                          </a:solidFill>
                          <a:ln w="12700">
                            <a:solidFill>
                              <a:srgbClr val="2C2959"/>
                            </a:solidFill>
                          </a:ln>
                        </wps:spPr>
                        <wps:txbx>
                          <w:txbxContent>
                            <w:p w14:paraId="7166B35F" w14:textId="77777777" w:rsidR="008B054F" w:rsidRPr="008B054F" w:rsidRDefault="008B054F" w:rsidP="00DC6486">
                              <w:pPr>
                                <w:pStyle w:val="Titlepurple"/>
                              </w:pPr>
                              <w:r w:rsidRPr="008B054F">
                                <w:t>Duration</w:t>
                              </w:r>
                            </w:p>
                            <w:p w14:paraId="0BFC3A80" w14:textId="4EF9190E" w:rsidR="008B054F" w:rsidRDefault="004D44D5" w:rsidP="008B054F">
                              <w:pPr>
                                <w:spacing w:after="0"/>
                              </w:pPr>
                              <w:r>
                                <w:rPr>
                                  <w:rFonts w:cs="Arial"/>
                                  <w:sz w:val="18"/>
                                  <w:szCs w:val="18"/>
                                </w:rPr>
                                <w:t>3</w:t>
                              </w:r>
                              <w:r w:rsidR="00822901">
                                <w:rPr>
                                  <w:rFonts w:cs="Arial"/>
                                  <w:sz w:val="18"/>
                                  <w:szCs w:val="18"/>
                                </w:rPr>
                                <w:t>0 minutes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 name="Text Box 9"/>
                        <wps:cNvSpPr txBox="1"/>
                        <wps:spPr>
                          <a:xfrm>
                            <a:off x="1261641" y="0"/>
                            <a:ext cx="2927856" cy="637670"/>
                          </a:xfrm>
                          <a:prstGeom prst="rect">
                            <a:avLst/>
                          </a:prstGeom>
                          <a:solidFill>
                            <a:schemeClr val="lt1"/>
                          </a:solidFill>
                          <a:ln w="12700">
                            <a:solidFill>
                              <a:srgbClr val="2C2959"/>
                            </a:solidFill>
                          </a:ln>
                        </wps:spPr>
                        <wps:txbx>
                          <w:txbxContent>
                            <w:p w14:paraId="1997F202" w14:textId="77777777" w:rsidR="008B054F" w:rsidRPr="008B054F" w:rsidRDefault="008B054F" w:rsidP="008006CF">
                              <w:pPr>
                                <w:pStyle w:val="Titlepurple"/>
                              </w:pPr>
                              <w:r w:rsidRPr="008B054F">
                                <w:t>Subject Focus</w:t>
                              </w:r>
                            </w:p>
                            <w:p w14:paraId="752BFD3B" w14:textId="04906785" w:rsidR="008B054F" w:rsidRPr="00384404" w:rsidRDefault="00822901" w:rsidP="008B054F">
                              <w:pPr>
                                <w:rPr>
                                  <w:rFonts w:cs="Arial"/>
                                  <w:sz w:val="18"/>
                                  <w:szCs w:val="18"/>
                                </w:rPr>
                              </w:pPr>
                              <w:r>
                                <w:rPr>
                                  <w:rFonts w:cs="Arial"/>
                                  <w:sz w:val="18"/>
                                  <w:szCs w:val="18"/>
                                </w:rPr>
                                <w:t>PSHE – Rail Safety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 name="Text Box 13"/>
                        <wps:cNvSpPr txBox="1"/>
                        <wps:spPr>
                          <a:xfrm>
                            <a:off x="4190035" y="0"/>
                            <a:ext cx="1567888" cy="637670"/>
                          </a:xfrm>
                          <a:prstGeom prst="round1Rect">
                            <a:avLst/>
                          </a:prstGeom>
                          <a:solidFill>
                            <a:schemeClr val="lt1"/>
                          </a:solidFill>
                          <a:ln w="12700">
                            <a:solidFill>
                              <a:srgbClr val="2C2959"/>
                            </a:solidFill>
                          </a:ln>
                        </wps:spPr>
                        <wps:txbx>
                          <w:txbxContent>
                            <w:p w14:paraId="6BE0E3EE" w14:textId="77777777" w:rsidR="008B054F" w:rsidRPr="008B054F" w:rsidRDefault="008B054F" w:rsidP="00DC6486">
                              <w:pPr>
                                <w:pStyle w:val="Titlepurple"/>
                              </w:pPr>
                              <w:r w:rsidRPr="008B054F">
                                <w:t>Age Group</w:t>
                              </w:r>
                            </w:p>
                            <w:p w14:paraId="2D95021F" w14:textId="3851983C" w:rsidR="008B054F" w:rsidRDefault="00822901" w:rsidP="008B054F">
                              <w:pPr>
                                <w:spacing w:after="0"/>
                              </w:pPr>
                              <w:r>
                                <w:rPr>
                                  <w:rFonts w:cs="Arial"/>
                                  <w:sz w:val="18"/>
                                  <w:szCs w:val="18"/>
                                </w:rPr>
                                <w:t>KS</w:t>
                              </w:r>
                              <w:r w:rsidR="004D44D5">
                                <w:rPr>
                                  <w:rFonts w:cs="Arial"/>
                                  <w:sz w:val="18"/>
                                  <w:szCs w:val="18"/>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 name="Text Box 14"/>
                        <wps:cNvSpPr txBox="1"/>
                        <wps:spPr>
                          <a:xfrm flipH="1" flipV="1">
                            <a:off x="-3" y="555684"/>
                            <a:ext cx="3808071" cy="1011617"/>
                          </a:xfrm>
                          <a:prstGeom prst="round1Rect">
                            <a:avLst>
                              <a:gd name="adj" fmla="val 11709"/>
                            </a:avLst>
                          </a:prstGeom>
                          <a:solidFill>
                            <a:schemeClr val="lt1"/>
                          </a:solidFill>
                          <a:ln w="12700">
                            <a:solidFill>
                              <a:srgbClr val="2C2959"/>
                            </a:solidFill>
                          </a:ln>
                        </wps:spPr>
                        <wps:txbx>
                          <w:txbxContent>
                            <w:p w14:paraId="4FD6191F" w14:textId="77777777" w:rsidR="008B054F" w:rsidRPr="00384404" w:rsidRDefault="008B054F" w:rsidP="00384404">
                              <w:pPr>
                                <w:pStyle w:val="Titlepurple"/>
                              </w:pPr>
                              <w:r w:rsidRPr="00384404">
                                <w:t>Resources</w:t>
                              </w:r>
                            </w:p>
                            <w:p w14:paraId="30F465E8" w14:textId="2B880B29" w:rsidR="008B054F" w:rsidRDefault="00822901" w:rsidP="007814A3">
                              <w:pPr>
                                <w:pStyle w:val="BulletList"/>
                                <w:spacing w:after="0" w:line="259" w:lineRule="auto"/>
                                <w:ind w:left="284" w:hanging="284"/>
                              </w:pPr>
                              <w:r>
                                <w:t>PowerPoint</w:t>
                              </w:r>
                            </w:p>
                            <w:p w14:paraId="5F6EB733" w14:textId="28749D72" w:rsidR="00F938B3" w:rsidRPr="007814A3" w:rsidRDefault="00F938B3" w:rsidP="007814A3">
                              <w:pPr>
                                <w:pStyle w:val="BulletList"/>
                                <w:spacing w:after="0" w:line="259" w:lineRule="auto"/>
                                <w:ind w:left="284" w:hanging="284"/>
                              </w:pPr>
                              <w:r>
                                <w:t>Teacher Notes (below)</w:t>
                              </w:r>
                            </w:p>
                          </w:txbxContent>
                        </wps:txbx>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wps:wsp>
                        <wps:cNvPr id="15" name="Text Box 15"/>
                        <wps:cNvSpPr txBox="1"/>
                        <wps:spPr>
                          <a:xfrm flipV="1">
                            <a:off x="3808071" y="555637"/>
                            <a:ext cx="1950640" cy="1011203"/>
                          </a:xfrm>
                          <a:prstGeom prst="round1Rect">
                            <a:avLst>
                              <a:gd name="adj" fmla="val 12537"/>
                            </a:avLst>
                          </a:prstGeom>
                          <a:solidFill>
                            <a:schemeClr val="lt1"/>
                          </a:solidFill>
                          <a:ln w="12700">
                            <a:solidFill>
                              <a:srgbClr val="2C2959"/>
                            </a:solidFill>
                          </a:ln>
                        </wps:spPr>
                        <wps:txbx>
                          <w:txbxContent>
                            <w:p w14:paraId="43498C56" w14:textId="77777777" w:rsidR="007F783A" w:rsidRPr="00F4392A" w:rsidRDefault="007F783A" w:rsidP="008006CF">
                              <w:pPr>
                                <w:pStyle w:val="Titlepurple"/>
                              </w:pPr>
                              <w:r w:rsidRPr="00F4392A">
                                <w:t>Focus Vocabulary</w:t>
                              </w:r>
                            </w:p>
                            <w:p w14:paraId="106A701F" w14:textId="43A8ADFC" w:rsidR="00F938B3" w:rsidRDefault="00F938B3" w:rsidP="007814A3">
                              <w:pPr>
                                <w:pStyle w:val="BulletList"/>
                              </w:pPr>
                              <w:r>
                                <w:t>Electricity</w:t>
                              </w:r>
                            </w:p>
                            <w:p w14:paraId="71543354" w14:textId="583A4182" w:rsidR="008B054F" w:rsidRDefault="00F938B3" w:rsidP="007814A3">
                              <w:pPr>
                                <w:pStyle w:val="BulletList"/>
                              </w:pPr>
                              <w:r>
                                <w:t>Trespass</w:t>
                              </w:r>
                            </w:p>
                            <w:p w14:paraId="0A205C9A" w14:textId="090358EB" w:rsidR="00F938B3" w:rsidRPr="007F783A" w:rsidRDefault="00F938B3" w:rsidP="007814A3">
                              <w:pPr>
                                <w:pStyle w:val="BulletList"/>
                              </w:pPr>
                              <w:r>
                                <w:t>Level crossings</w:t>
                              </w:r>
                            </w:p>
                          </w:txbxContent>
                        </wps:txbx>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wpg:wgp>
                  </a:graphicData>
                </a:graphic>
                <wp14:sizeRelV relativeFrom="margin">
                  <wp14:pctHeight>0</wp14:pctHeight>
                </wp14:sizeRelV>
              </wp:anchor>
            </w:drawing>
          </mc:Choice>
          <mc:Fallback>
            <w:pict>
              <v:group w14:anchorId="7C8B82CE" id="Group 16" o:spid="_x0000_s1026" style="position:absolute;margin-left:0;margin-top:188.9pt;width:453.4pt;height:103.2pt;z-index:251667456;mso-position-horizontal:left;mso-position-horizontal-relative:margin;mso-height-relative:margin" coordorigin="" coordsize="57587,156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Iln5gMAAPISAAAOAAAAZHJzL2Uyb0RvYy54bWzsWNtu3DYQfS/QfyD4bkvU6raC5cB1areA&#10;kRi1mzxzJUqrQhJZkmvJ/foOqcvKa8NwErSFU79oedMMeThn5qxO3vVNje6YVBVvU0yOXYxYm/G8&#10;assU/357cRRjpDRtc1rzlqX4nin87vTHH046kTCPb3mdM4nASKuSTqR4q7VIHEdlW9ZQdcwFa2Gy&#10;4LKhGrqydHJJO7De1I7nuqHTcZkLyTOmFIy+HybxqbVfFCzTH4tCMY3qFMPetH1K+9yYp3N6QpNS&#10;UrGtsnEb9Ct20dCqBaezqfdUU7ST1SNTTZVJrnihjzPeOLwoqozZM8BpiHtwmkvJd8KepUy6Usww&#10;AbQHOH212ezD3aUUN+JaAhKdKAEL2zNn6QvZmF/YJeotZPczZKzXKIPBIApiEgOyGcyRFSGuFwyg&#10;ZltA3rx3tMIIJo/INP7z4t2I+OO7QRitXM+scSbXzoMNdQJCRO1RUN+Gws2WCmbBVQmgcC1RlacY&#10;wrWlDQTqrTnhT7xHsdmS8Q2LDE5I9zAMh53GFQxOcKGirsQvZnIB3JH3AIAJOuKFke+BQwNd6LtB&#10;ZF3Np6eJkEpfMt4g00gxREObk98gpq11enel9ADXtNA4Vbyu8ouqrm3H8Iid1xLdUWBAre2uwcWD&#10;VXWLOtizF7mutfxgUslyMxvwzr11sB4vabEMLNYt3JzBacDDtHS/6UfwNjy/B+wkHxioRHZRwaGu&#10;qNLXVALlIIQgjeiP8ChqDtvhYwujLZd/PTVu1kMMwCxGHVA4xerPHZUMo/rXFqJjTXzfcN52/CDy&#10;oCOXM5vlTLtrzjlgRCBhicw2zXpdT81C8uYzZJsz4xWmaJuB7xTrqXmuh8QC2SpjZ2d2EbBcUH3V&#10;3ohsigpzWbf9ZyrFeK8aIuIDn+KRJgcXO6w1t9nys53mRWVv3QA8oDriDtwYAvUfJ8n6EUlsSLyU&#10;JAtqAAdI6APkjzOLt/aiOAhHeqyiMLLZ+hl6vC5i2HQzJ5E3fnxH/CBQ8Q6qCAx9QRlZMMQna9dd&#10;BU8xhEDJjOOpgLyEIa+xgFieWF2wz3hvdQSqweuvI0b7HfLE/xKe7OWWbX2aSuyoWEflGQRBGFu7&#10;NJnE1yp2YzeCwmN1q0tISKJR1kyydxJVz6gvw9MyH89A8z8wKpoaxAyILURI5E5KyVZ0K2wno+bN&#10;hX6Czn+u1CzR5jT1fy1IOyGrcgsKz8TG9yjeCNSSQ9LZv2wvlW9PUm3mEwg5w7eVZdOeb2QduPAf&#10;Z883z7Wh9oyce6JYPcs3LxicgsnXw7c53b3x7d/nm/2+AB9WbGYePwKZLzfLvv1ztf9Udfo3AAAA&#10;//8DAFBLAwQUAAYACAAAACEA2H/z9eAAAAAIAQAADwAAAGRycy9kb3ducmV2LnhtbEyPTUvDQBCG&#10;74L/YRnBm92ktR/GTEop6qkItoJ4mybTJDS7G7LbJP33jie9zfAO7zxPuh5No3rufO0sQjyJQLHN&#10;XVHbEuHz8PqwAuUD2YIaZxnhyh7W2e1NSknhBvvB/T6USkqsTwihCqFNtPZ5xYb8xLVsJTu5zlCQ&#10;tSt10dEg5abR0yhaaEO1lQ8VtbytOD/vLwbhbaBhM4tf+t35tL1+H+bvX7uYEe/vxs0zqMBj+DuG&#10;X3xBh0yYju5iC68aBBEJCLPlUgQkfooWMhwR5qvHKegs1f8Fsh8AAAD//wMAUEsBAi0AFAAGAAgA&#10;AAAhALaDOJL+AAAA4QEAABMAAAAAAAAAAAAAAAAAAAAAAFtDb250ZW50X1R5cGVzXS54bWxQSwEC&#10;LQAUAAYACAAAACEAOP0h/9YAAACUAQAACwAAAAAAAAAAAAAAAAAvAQAAX3JlbHMvLnJlbHNQSwEC&#10;LQAUAAYACAAAACEA0HyJZ+YDAADyEgAADgAAAAAAAAAAAAAAAAAuAgAAZHJzL2Uyb0RvYy54bWxQ&#10;SwECLQAUAAYACAAAACEA2H/z9eAAAAAIAQAADwAAAAAAAAAAAAAAAABABgAAZHJzL2Rvd25yZXYu&#10;eG1sUEsFBgAAAAAEAAQA8wAAAE0HAAAAAA==&#10;">
                <v:shape id="Text Box 8" o:spid="_x0000_s1027" style="position:absolute;width:12674;height:6405;flip:x;visibility:visible;mso-wrap-style:square;v-text-anchor:top" coordsize="1267428,64057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z/cwgAAANoAAAAPAAAAZHJzL2Rvd25yZXYueG1sRE+7bsIw&#10;FN0r8Q/WRWKpiNMOJQo4qOpDIjAgXkO32/g2joivo9hA+vd4qNTx6LwXy8G24kq9bxwreEpSEMSV&#10;0w3XCo6Hz2kGwgdkja1jUvBLHpbF6GGBuXY33tF1H2oRQ9jnqMCE0OVS+sqQRZ+4jjhyP663GCLs&#10;a6l7vMVw28rnNH2RFhuODQY7ejNUnfcXq6DcuA9ePZrz7Gubrb2tytP7d6nUZDy8zkEEGsK/+M+9&#10;0gri1ngl3gBZ3AEAAP//AwBQSwECLQAUAAYACAAAACEA2+H2y+4AAACFAQAAEwAAAAAAAAAAAAAA&#10;AAAAAAAAW0NvbnRlbnRfVHlwZXNdLnhtbFBLAQItABQABgAIAAAAIQBa9CxbvwAAABUBAAALAAAA&#10;AAAAAAAAAAAAAB8BAABfcmVscy8ucmVsc1BLAQItABQABgAIAAAAIQC/3z/cwgAAANoAAAAPAAAA&#10;AAAAAAAAAAAAAAcCAABkcnMvZG93bnJldi54bWxQSwUGAAAAAAMAAwC3AAAA9gIAAAAA&#10;" adj="-11796480,,5400" path="m,l1160663,v58965,,106765,47800,106765,106765l1267428,640578,,640578,,xe" fillcolor="white [3201]" strokecolor="#2c2959" strokeweight="1pt">
                  <v:stroke joinstyle="miter"/>
                  <v:formulas/>
                  <v:path arrowok="t" o:connecttype="custom" o:connectlocs="0,0;1160663,0;1267428,106765;1267428,640578;0,640578;0,0" o:connectangles="0,0,0,0,0,0" textboxrect="0,0,1267428,640578"/>
                  <v:textbox>
                    <w:txbxContent>
                      <w:p w14:paraId="7166B35F" w14:textId="77777777" w:rsidR="008B054F" w:rsidRPr="008B054F" w:rsidRDefault="008B054F" w:rsidP="00DC6486">
                        <w:pPr>
                          <w:pStyle w:val="Titlepurple"/>
                        </w:pPr>
                        <w:r w:rsidRPr="008B054F">
                          <w:t>Duration</w:t>
                        </w:r>
                      </w:p>
                      <w:p w14:paraId="0BFC3A80" w14:textId="4EF9190E" w:rsidR="008B054F" w:rsidRDefault="004D44D5" w:rsidP="008B054F">
                        <w:pPr>
                          <w:spacing w:after="0"/>
                        </w:pPr>
                        <w:r>
                          <w:rPr>
                            <w:rFonts w:cs="Arial"/>
                            <w:sz w:val="18"/>
                            <w:szCs w:val="18"/>
                          </w:rPr>
                          <w:t>3</w:t>
                        </w:r>
                        <w:r w:rsidR="00822901">
                          <w:rPr>
                            <w:rFonts w:cs="Arial"/>
                            <w:sz w:val="18"/>
                            <w:szCs w:val="18"/>
                          </w:rPr>
                          <w:t>0 minutes</w:t>
                        </w:r>
                      </w:p>
                    </w:txbxContent>
                  </v:textbox>
                </v:shape>
                <v:shapetype id="_x0000_t202" coordsize="21600,21600" o:spt="202" path="m,l,21600r21600,l21600,xe">
                  <v:stroke joinstyle="miter"/>
                  <v:path gradientshapeok="t" o:connecttype="rect"/>
                </v:shapetype>
                <v:shape id="Text Box 9" o:spid="_x0000_s1028" type="#_x0000_t202" style="position:absolute;left:12616;width:29278;height:63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PrzwgAAANoAAAAPAAAAZHJzL2Rvd25yZXYueG1sRI/RasJA&#10;FETfC/7DcgXfmo0K0kRXEbElLy00+gHX7DUJZu+G7BqTv+8KQh+HmTnDbHaDaURPnastK5hHMQji&#10;wuqaSwXn0+f7BwjnkTU2lknBSA5228nbBlNtH/xLfe5LESDsUlRQed+mUrqiIoMusi1x8K62M+iD&#10;7EqpO3wEuGnkIo5X0mDNYaHClg4VFbf8bhToxp4Gf/n+Mtk+H8vj6qdfJnelZtNhvwbhafD/4Vc7&#10;0woSeF4JN0Bu/wAAAP//AwBQSwECLQAUAAYACAAAACEA2+H2y+4AAACFAQAAEwAAAAAAAAAAAAAA&#10;AAAAAAAAW0NvbnRlbnRfVHlwZXNdLnhtbFBLAQItABQABgAIAAAAIQBa9CxbvwAAABUBAAALAAAA&#10;AAAAAAAAAAAAAB8BAABfcmVscy8ucmVsc1BLAQItABQABgAIAAAAIQCGgPrzwgAAANoAAAAPAAAA&#10;AAAAAAAAAAAAAAcCAABkcnMvZG93bnJldi54bWxQSwUGAAAAAAMAAwC3AAAA9gIAAAAA&#10;" fillcolor="white [3201]" strokecolor="#2c2959" strokeweight="1pt">
                  <v:textbox>
                    <w:txbxContent>
                      <w:p w14:paraId="1997F202" w14:textId="77777777" w:rsidR="008B054F" w:rsidRPr="008B054F" w:rsidRDefault="008B054F" w:rsidP="008006CF">
                        <w:pPr>
                          <w:pStyle w:val="Titlepurple"/>
                        </w:pPr>
                        <w:r w:rsidRPr="008B054F">
                          <w:t>Subject Focus</w:t>
                        </w:r>
                      </w:p>
                      <w:p w14:paraId="752BFD3B" w14:textId="04906785" w:rsidR="008B054F" w:rsidRPr="00384404" w:rsidRDefault="00822901" w:rsidP="008B054F">
                        <w:pPr>
                          <w:rPr>
                            <w:rFonts w:cs="Arial"/>
                            <w:sz w:val="18"/>
                            <w:szCs w:val="18"/>
                          </w:rPr>
                        </w:pPr>
                        <w:r>
                          <w:rPr>
                            <w:rFonts w:cs="Arial"/>
                            <w:sz w:val="18"/>
                            <w:szCs w:val="18"/>
                          </w:rPr>
                          <w:t>PSHE – Rail Safety</w:t>
                        </w:r>
                      </w:p>
                    </w:txbxContent>
                  </v:textbox>
                </v:shape>
                <v:shape id="Text Box 13" o:spid="_x0000_s1029" style="position:absolute;left:41900;width:15679;height:6376;visibility:visible;mso-wrap-style:square;v-text-anchor:top" coordsize="1567888,63767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o7nwwAAANsAAAAPAAAAZHJzL2Rvd25yZXYueG1sRE9Na8JA&#10;EL0L/Q/LCF6kbmpBJXWVVon0JGgqeJxmxySYnY27q6b99d1Cobd5vM+ZLzvTiBs5X1tW8DRKQBAX&#10;VtdcKvjIs8cZCB+QNTaWScEXeVguHnpzTLW9845u+1CKGMI+RQVVCG0qpS8qMuhHtiWO3Mk6gyFC&#10;V0rt8B7DTSPHSTKRBmuODRW2tKqoOO+vRkG+zdzlsMndNHs7nr5nY1pPP4dKDfrd6wuIQF34F/+5&#10;33Wc/wy/v8QD5OIHAAD//wMAUEsBAi0AFAAGAAgAAAAhANvh9svuAAAAhQEAABMAAAAAAAAAAAAA&#10;AAAAAAAAAFtDb250ZW50X1R5cGVzXS54bWxQSwECLQAUAAYACAAAACEAWvQsW78AAAAVAQAACwAA&#10;AAAAAAAAAAAAAAAfAQAAX3JlbHMvLnJlbHNQSwECLQAUAAYACAAAACEAM1qO58MAAADbAAAADwAA&#10;AAAAAAAAAAAAAAAHAgAAZHJzL2Rvd25yZXYueG1sUEsFBgAAAAADAAMAtwAAAPcCAAAAAA==&#10;" adj="-11796480,,5400" path="m,l1461608,v58697,,106280,47583,106280,106280l1567888,637670,,637670,,xe" fillcolor="white [3201]" strokecolor="#2c2959" strokeweight="1pt">
                  <v:stroke joinstyle="miter"/>
                  <v:formulas/>
                  <v:path arrowok="t" o:connecttype="custom" o:connectlocs="0,0;1461608,0;1567888,106280;1567888,637670;0,637670;0,0" o:connectangles="0,0,0,0,0,0" textboxrect="0,0,1567888,637670"/>
                  <v:textbox>
                    <w:txbxContent>
                      <w:p w14:paraId="6BE0E3EE" w14:textId="77777777" w:rsidR="008B054F" w:rsidRPr="008B054F" w:rsidRDefault="008B054F" w:rsidP="00DC6486">
                        <w:pPr>
                          <w:pStyle w:val="Titlepurple"/>
                        </w:pPr>
                        <w:r w:rsidRPr="008B054F">
                          <w:t>Age Group</w:t>
                        </w:r>
                      </w:p>
                      <w:p w14:paraId="2D95021F" w14:textId="3851983C" w:rsidR="008B054F" w:rsidRDefault="00822901" w:rsidP="008B054F">
                        <w:pPr>
                          <w:spacing w:after="0"/>
                        </w:pPr>
                        <w:r>
                          <w:rPr>
                            <w:rFonts w:cs="Arial"/>
                            <w:sz w:val="18"/>
                            <w:szCs w:val="18"/>
                          </w:rPr>
                          <w:t>KS</w:t>
                        </w:r>
                        <w:r w:rsidR="004D44D5">
                          <w:rPr>
                            <w:rFonts w:cs="Arial"/>
                            <w:sz w:val="18"/>
                            <w:szCs w:val="18"/>
                          </w:rPr>
                          <w:t>2</w:t>
                        </w:r>
                      </w:p>
                    </w:txbxContent>
                  </v:textbox>
                </v:shape>
                <v:shape id="Text Box 14" o:spid="_x0000_s1030" style="position:absolute;top:5556;width:38080;height:10117;flip:x y;visibility:visible;mso-wrap-style:square;v-text-anchor:top" coordsize="3808071,101161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bZuWvwAAANsAAAAPAAAAZHJzL2Rvd25yZXYueG1sRE9Ni8Iw&#10;EL0L/ocwghfRVJFFq1FEEITC4la9D83YFptJaaJWf/1GELzN433Oct2aStypcaVlBeNRBII4s7rk&#10;XMHpuBvOQDiPrLGyTAqe5GC96naWGGv74D+6pz4XIYRdjAoK7+tYSpcVZNCNbE0cuIttDPoAm1zq&#10;Bh8h3FRyEkU/0mDJoaHAmrYFZdf0ZhQkJjrR7GDHySB5UT1/yvPhVyrV77WbBQhPrf+KP+69DvOn&#10;8P4lHCBX/wAAAP//AwBQSwECLQAUAAYACAAAACEA2+H2y+4AAACFAQAAEwAAAAAAAAAAAAAAAAAA&#10;AAAAW0NvbnRlbnRfVHlwZXNdLnhtbFBLAQItABQABgAIAAAAIQBa9CxbvwAAABUBAAALAAAAAAAA&#10;AAAAAAAAAB8BAABfcmVscy8ucmVsc1BLAQItABQABgAIAAAAIQAQbZuWvwAAANsAAAAPAAAAAAAA&#10;AAAAAAAAAAcCAABkcnMvZG93bnJldi54bWxQSwUGAAAAAAMAAwC3AAAA8wIAAAAA&#10;" adj="-11796480,,5400" path="m,l3689621,v65418,,118450,53032,118450,118450l3808071,1011617,,1011617,,xe" fillcolor="white [3201]" strokecolor="#2c2959" strokeweight="1pt">
                  <v:stroke joinstyle="miter"/>
                  <v:formulas/>
                  <v:path arrowok="t" o:connecttype="custom" o:connectlocs="0,0;3689621,0;3808071,118450;3808071,1011617;0,1011617;0,0" o:connectangles="0,0,0,0,0,0" textboxrect="0,0,3808071,1011617"/>
                  <v:textbox>
                    <w:txbxContent>
                      <w:p w14:paraId="4FD6191F" w14:textId="77777777" w:rsidR="008B054F" w:rsidRPr="00384404" w:rsidRDefault="008B054F" w:rsidP="00384404">
                        <w:pPr>
                          <w:pStyle w:val="Titlepurple"/>
                        </w:pPr>
                        <w:r w:rsidRPr="00384404">
                          <w:t>Resources</w:t>
                        </w:r>
                      </w:p>
                      <w:p w14:paraId="30F465E8" w14:textId="2B880B29" w:rsidR="008B054F" w:rsidRDefault="00822901" w:rsidP="007814A3">
                        <w:pPr>
                          <w:pStyle w:val="BulletList"/>
                          <w:spacing w:after="0" w:line="259" w:lineRule="auto"/>
                          <w:ind w:left="284" w:hanging="284"/>
                        </w:pPr>
                        <w:r>
                          <w:t>PowerPoint</w:t>
                        </w:r>
                      </w:p>
                      <w:p w14:paraId="5F6EB733" w14:textId="28749D72" w:rsidR="00F938B3" w:rsidRPr="007814A3" w:rsidRDefault="00F938B3" w:rsidP="007814A3">
                        <w:pPr>
                          <w:pStyle w:val="BulletList"/>
                          <w:spacing w:after="0" w:line="259" w:lineRule="auto"/>
                          <w:ind w:left="284" w:hanging="284"/>
                        </w:pPr>
                        <w:r>
                          <w:t>Teacher Notes (below)</w:t>
                        </w:r>
                      </w:p>
                    </w:txbxContent>
                  </v:textbox>
                </v:shape>
                <v:shape id="Text Box 15" o:spid="_x0000_s1031" style="position:absolute;left:38080;top:5556;width:19507;height:10112;flip:y;visibility:visible;mso-wrap-style:square;v-text-anchor:top" coordsize="1950640,101120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Hy6vgAAANsAAAAPAAAAZHJzL2Rvd25yZXYueG1sRE9Ni8Iw&#10;EL0L/ocwgjdNFVykGkUFwZOguwePYzO2pc2kJLFWf70RFrzN433Oct2ZWrTkfGlZwWScgCDOrC45&#10;V/D3ux/NQfiArLG2TAqe5GG96veWmGr74BO155CLGMI+RQVFCE0qpc8KMujHtiGO3M06gyFCl0vt&#10;8BHDTS2nSfIjDZYcGwpsaFdQVp3vRsFr6y5+mh32syOZ62bC1bUtK6WGg26zABGoC1/xv/ug4/wZ&#10;fH6JB8jVGwAA//8DAFBLAQItABQABgAIAAAAIQDb4fbL7gAAAIUBAAATAAAAAAAAAAAAAAAAAAAA&#10;AABbQ29udGVudF9UeXBlc10ueG1sUEsBAi0AFAAGAAgAAAAhAFr0LFu/AAAAFQEAAAsAAAAAAAAA&#10;AAAAAAAAHwEAAF9yZWxzLy5yZWxzUEsBAi0AFAAGAAgAAAAhANhcfLq+AAAA2wAAAA8AAAAAAAAA&#10;AAAAAAAABwIAAGRycy9kb3ducmV2LnhtbFBLBQYAAAAAAwADALcAAADyAgAAAAA=&#10;" adj="-11796480,,5400" path="m,l1823865,v70016,,126775,56759,126775,126775l1950640,1011203,,1011203,,xe" fillcolor="white [3201]" strokecolor="#2c2959" strokeweight="1pt">
                  <v:stroke joinstyle="miter"/>
                  <v:formulas/>
                  <v:path arrowok="t" o:connecttype="custom" o:connectlocs="0,0;1823865,0;1950640,126775;1950640,1011203;0,1011203;0,0" o:connectangles="0,0,0,0,0,0" textboxrect="0,0,1950640,1011203"/>
                  <v:textbox>
                    <w:txbxContent>
                      <w:p w14:paraId="43498C56" w14:textId="77777777" w:rsidR="007F783A" w:rsidRPr="00F4392A" w:rsidRDefault="007F783A" w:rsidP="008006CF">
                        <w:pPr>
                          <w:pStyle w:val="Titlepurple"/>
                        </w:pPr>
                        <w:r w:rsidRPr="00F4392A">
                          <w:t>Focus Vocabulary</w:t>
                        </w:r>
                      </w:p>
                      <w:p w14:paraId="106A701F" w14:textId="43A8ADFC" w:rsidR="00F938B3" w:rsidRDefault="00F938B3" w:rsidP="007814A3">
                        <w:pPr>
                          <w:pStyle w:val="BulletList"/>
                        </w:pPr>
                        <w:r>
                          <w:t>Electricity</w:t>
                        </w:r>
                      </w:p>
                      <w:p w14:paraId="71543354" w14:textId="583A4182" w:rsidR="008B054F" w:rsidRDefault="00F938B3" w:rsidP="007814A3">
                        <w:pPr>
                          <w:pStyle w:val="BulletList"/>
                        </w:pPr>
                        <w:r>
                          <w:t>Trespass</w:t>
                        </w:r>
                      </w:p>
                      <w:p w14:paraId="0A205C9A" w14:textId="090358EB" w:rsidR="00F938B3" w:rsidRPr="007F783A" w:rsidRDefault="00F938B3" w:rsidP="007814A3">
                        <w:pPr>
                          <w:pStyle w:val="BulletList"/>
                        </w:pPr>
                        <w:r>
                          <w:t>Level crossings</w:t>
                        </w:r>
                      </w:p>
                    </w:txbxContent>
                  </v:textbox>
                </v:shape>
                <w10:wrap type="topAndBottom" anchorx="margin"/>
              </v:group>
            </w:pict>
          </mc:Fallback>
        </mc:AlternateContent>
      </w:r>
      <w:r w:rsidR="00384404">
        <w:rPr>
          <w:noProof/>
        </w:rPr>
        <mc:AlternateContent>
          <mc:Choice Requires="wpg">
            <w:drawing>
              <wp:anchor distT="0" distB="0" distL="114300" distR="114300" simplePos="0" relativeHeight="251660288" behindDoc="0" locked="0" layoutInCell="1" allowOverlap="1" wp14:anchorId="43E902F6" wp14:editId="5254311C">
                <wp:simplePos x="0" y="0"/>
                <wp:positionH relativeFrom="column">
                  <wp:posOffset>0</wp:posOffset>
                </wp:positionH>
                <wp:positionV relativeFrom="paragraph">
                  <wp:posOffset>222250</wp:posOffset>
                </wp:positionV>
                <wp:extent cx="5760085" cy="2023110"/>
                <wp:effectExtent l="0" t="0" r="12065" b="15240"/>
                <wp:wrapTopAndBottom/>
                <wp:docPr id="5" name="Group 5"/>
                <wp:cNvGraphicFramePr/>
                <a:graphic xmlns:a="http://schemas.openxmlformats.org/drawingml/2006/main">
                  <a:graphicData uri="http://schemas.microsoft.com/office/word/2010/wordprocessingGroup">
                    <wpg:wgp>
                      <wpg:cNvGrpSpPr/>
                      <wpg:grpSpPr>
                        <a:xfrm>
                          <a:off x="0" y="0"/>
                          <a:ext cx="5760085" cy="2023110"/>
                          <a:chOff x="-2" y="0"/>
                          <a:chExt cx="5761026" cy="2025142"/>
                        </a:xfrm>
                      </wpg:grpSpPr>
                      <wps:wsp>
                        <wps:cNvPr id="6" name="Text Box 6"/>
                        <wps:cNvSpPr txBox="1"/>
                        <wps:spPr>
                          <a:xfrm>
                            <a:off x="-2" y="0"/>
                            <a:ext cx="5760940" cy="791155"/>
                          </a:xfrm>
                          <a:prstGeom prst="round2SameRect">
                            <a:avLst>
                              <a:gd name="adj1" fmla="val 16108"/>
                              <a:gd name="adj2" fmla="val 0"/>
                            </a:avLst>
                          </a:prstGeom>
                          <a:solidFill>
                            <a:srgbClr val="2C2959"/>
                          </a:solidFill>
                          <a:ln w="12700" cap="rnd">
                            <a:solidFill>
                              <a:srgbClr val="2C2959"/>
                            </a:solidFill>
                            <a:round/>
                          </a:ln>
                        </wps:spPr>
                        <wps:style>
                          <a:lnRef idx="2">
                            <a:schemeClr val="dk1"/>
                          </a:lnRef>
                          <a:fillRef idx="1">
                            <a:schemeClr val="lt1"/>
                          </a:fillRef>
                          <a:effectRef idx="0">
                            <a:schemeClr val="dk1"/>
                          </a:effectRef>
                          <a:fontRef idx="minor">
                            <a:schemeClr val="dk1"/>
                          </a:fontRef>
                        </wps:style>
                        <wps:txbx>
                          <w:txbxContent>
                            <w:p w14:paraId="715E2EE2" w14:textId="08B6CFFE" w:rsidR="002E5FF2" w:rsidRPr="00E915D0" w:rsidRDefault="00E878DB" w:rsidP="00B9380C">
                              <w:pPr>
                                <w:spacing w:before="240"/>
                                <w:jc w:val="center"/>
                                <w:rPr>
                                  <w:rFonts w:cs="Arial"/>
                                  <w:b/>
                                  <w:color w:val="FFFFFF" w:themeColor="background1"/>
                                  <w:sz w:val="36"/>
                                  <w:szCs w:val="36"/>
                                  <w:shd w:val="clear" w:color="auto" w:fill="2C2959"/>
                                  <w14:textOutline w14:w="12700" w14:cap="rnd" w14:cmpd="sng" w14:algn="ctr">
                                    <w14:noFill/>
                                    <w14:prstDash w14:val="solid"/>
                                    <w14:round/>
                                  </w14:textOutline>
                                </w:rPr>
                              </w:pPr>
                              <w:r>
                                <w:rPr>
                                  <w:rFonts w:cs="Arial"/>
                                  <w:b/>
                                  <w:color w:val="FFFFFF" w:themeColor="background1"/>
                                  <w:sz w:val="36"/>
                                  <w:szCs w:val="36"/>
                                  <w14:textOutline w14:w="12700" w14:cap="rnd" w14:cmpd="sng" w14:algn="ctr">
                                    <w14:noFill/>
                                    <w14:prstDash w14:val="solid"/>
                                    <w14:round/>
                                  </w14:textOutline>
                                </w:rPr>
                                <w:t>Rail Safety Week 202</w:t>
                              </w:r>
                              <w:r w:rsidR="00B2366A">
                                <w:rPr>
                                  <w:rFonts w:cs="Arial"/>
                                  <w:b/>
                                  <w:color w:val="FFFFFF" w:themeColor="background1"/>
                                  <w:sz w:val="36"/>
                                  <w:szCs w:val="36"/>
                                  <w14:textOutline w14:w="12700" w14:cap="rnd" w14:cmpd="sng" w14:algn="ctr">
                                    <w14:noFill/>
                                    <w14:prstDash w14:val="solid"/>
                                    <w14:round/>
                                  </w14:textOutline>
                                </w:rPr>
                                <w:t>5</w:t>
                              </w:r>
                              <w:r>
                                <w:rPr>
                                  <w:rFonts w:cs="Arial"/>
                                  <w:b/>
                                  <w:color w:val="FFFFFF" w:themeColor="background1"/>
                                  <w:sz w:val="36"/>
                                  <w:szCs w:val="36"/>
                                  <w14:textOutline w14:w="12700" w14:cap="rnd" w14:cmpd="sng" w14:algn="ctr">
                                    <w14:noFill/>
                                    <w14:prstDash w14:val="solid"/>
                                    <w14:round/>
                                  </w14:textOutline>
                                </w:rPr>
                                <w:t xml:space="preserve"> Assembly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 name="Text Box 7"/>
                        <wps:cNvSpPr txBox="1"/>
                        <wps:spPr>
                          <a:xfrm>
                            <a:off x="442" y="733400"/>
                            <a:ext cx="5760582" cy="1291742"/>
                          </a:xfrm>
                          <a:prstGeom prst="round2SameRect">
                            <a:avLst>
                              <a:gd name="adj1" fmla="val 0"/>
                              <a:gd name="adj2" fmla="val 6501"/>
                            </a:avLst>
                          </a:prstGeom>
                          <a:solidFill>
                            <a:schemeClr val="lt1"/>
                          </a:solidFill>
                          <a:ln w="12700">
                            <a:solidFill>
                              <a:srgbClr val="2C2959"/>
                            </a:solidFill>
                          </a:ln>
                        </wps:spPr>
                        <wps:txbx>
                          <w:txbxContent>
                            <w:p w14:paraId="48A2D80F" w14:textId="3F580937" w:rsidR="002E5FF2" w:rsidRDefault="002E5FF2" w:rsidP="00384404">
                              <w:pPr>
                                <w:pBdr>
                                  <w:bottom w:val="single" w:sz="12" w:space="3" w:color="2C2959"/>
                                </w:pBdr>
                                <w:rPr>
                                  <w:rFonts w:cs="Arial"/>
                                  <w:color w:val="2C2959"/>
                                </w:rPr>
                              </w:pPr>
                              <w:r w:rsidRPr="00F4392A">
                                <w:rPr>
                                  <w:rFonts w:cs="Arial"/>
                                  <w:b/>
                                  <w:color w:val="2C2959"/>
                                  <w:sz w:val="28"/>
                                  <w:szCs w:val="28"/>
                                </w:rPr>
                                <w:t xml:space="preserve">Learning </w:t>
                              </w:r>
                              <w:r w:rsidR="00115356">
                                <w:rPr>
                                  <w:rFonts w:cs="Arial"/>
                                  <w:b/>
                                  <w:color w:val="2C2959"/>
                                  <w:sz w:val="28"/>
                                  <w:szCs w:val="28"/>
                                </w:rPr>
                                <w:t>Objective</w:t>
                              </w:r>
                              <w:r w:rsidRPr="00F4392A">
                                <w:rPr>
                                  <w:rFonts w:cs="Arial"/>
                                  <w:b/>
                                  <w:color w:val="2C2959"/>
                                  <w:sz w:val="28"/>
                                  <w:szCs w:val="28"/>
                                </w:rPr>
                                <w:t>:</w:t>
                              </w:r>
                              <w:r w:rsidRPr="00F4392A">
                                <w:rPr>
                                  <w:rFonts w:cs="Arial"/>
                                  <w:color w:val="2C2959"/>
                                  <w:sz w:val="28"/>
                                  <w:szCs w:val="28"/>
                                </w:rPr>
                                <w:t xml:space="preserve"> </w:t>
                              </w:r>
                              <w:r w:rsidR="00822901" w:rsidRPr="00822901">
                                <w:rPr>
                                  <w:rFonts w:cs="Arial"/>
                                  <w:color w:val="2C2959"/>
                                </w:rPr>
                                <w:t>Students will understand rail safety, identify railway hazards, and demonstrate knowledge of safe behaviours to prevent accidents and ensure personal safety around trains and tracks.</w:t>
                              </w:r>
                            </w:p>
                            <w:p w14:paraId="2A47806E" w14:textId="34BE8299" w:rsidR="002E5FF2" w:rsidRDefault="00115356" w:rsidP="002E5FF2">
                              <w:pPr>
                                <w:rPr>
                                  <w:rFonts w:cs="Arial"/>
                                  <w:color w:val="2C2959"/>
                                </w:rPr>
                              </w:pPr>
                              <w:r w:rsidRPr="00115356">
                                <w:rPr>
                                  <w:rFonts w:cs="Arial"/>
                                  <w:b/>
                                  <w:color w:val="2C2959"/>
                                  <w:sz w:val="28"/>
                                  <w:szCs w:val="28"/>
                                </w:rPr>
                                <w:t>Suggested Use:</w:t>
                              </w:r>
                              <w:r>
                                <w:t xml:space="preserve"> </w:t>
                              </w:r>
                              <w:r w:rsidR="00822901">
                                <w:rPr>
                                  <w:rFonts w:cs="Arial"/>
                                  <w:color w:val="2C2959"/>
                                </w:rPr>
                                <w:t>This resource has been created as an assembly for Rail Safety Week (</w:t>
                              </w:r>
                              <w:r w:rsidR="00AB54A8" w:rsidRPr="00AB54A8">
                                <w:rPr>
                                  <w:rFonts w:cs="Arial"/>
                                  <w:color w:val="2C2959"/>
                                </w:rPr>
                                <w:t>16th – 22nd June 2025</w:t>
                              </w:r>
                              <w:r w:rsidR="00822901">
                                <w:rPr>
                                  <w:rFonts w:cs="Arial"/>
                                  <w:color w:val="2C2959"/>
                                </w:rPr>
                                <w:t>)</w:t>
                              </w:r>
                            </w:p>
                            <w:p w14:paraId="30941976" w14:textId="77777777" w:rsidR="00F938B3" w:rsidRPr="00115356" w:rsidRDefault="00F938B3" w:rsidP="002E5FF2">
                              <w:pPr>
                                <w:rPr>
                                  <w:rFonts w:cs="Arial"/>
                                  <w:color w:val="2C2959"/>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3E902F6" id="Group 5" o:spid="_x0000_s1032" style="position:absolute;margin-left:0;margin-top:17.5pt;width:453.55pt;height:159.3pt;z-index:251660288;mso-width-relative:margin;mso-height-relative:margin" coordorigin="" coordsize="57610,202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9nD1iAMAAJUKAAAOAAAAZHJzL2Uyb0RvYy54bWzsVttu3DYQfS/QfyD4Huvi1a53YTlwndoo&#10;YCRG7CLPXIraVUuRLMm15Hx9Z6jbynECN0H71BeJlxly5syZI52/bWtJHoV1lVY5TU5iSoTiuqjU&#10;Lqe/P1y/OaPEeaYKJrUSOX0Sjr69+Pmn88ZsRKr3WhbCEjhEuU1jcrr33myiyPG9qJk70UYo2Cy1&#10;rZmHqd1FhWUNnF7LKI3jZdRoWxiruXAOVt91m/QinF+WgvsPZemEJzKnEJsPTxueW3xGF+dss7PM&#10;7Cveh8G+I4qaVQouHY96xzwjB1t9cVRdcaudLv0J13Wky7LiIuQA2STxs2xurD6YkMtu0+zMCBNA&#10;+wyn7z6Wv3+8sebe3FlAojE7wCLMMJe2tDW+IUrSBsieRshE6wmHxWy1jOOzjBIOe2mcniZJDyrf&#10;A/Lo9yalZHLk+18n1yROl6NrlixSrEc03BzN4mkMMMRNILgfA+F+z4wI2LoNgHBnSVXkFKJRrAae&#10;PmCCv+iWLDEkvBuMECbiW1gGqg/rDhZfQGue9TFc6wUQEeFarZMky2Yps42xzt8IXRMc5BQYoIr0&#10;HmL6CFwOFGOPt84HrhV9sKz4I6GkrCVQ95FJkiyT+AzPBT4e2UAdJptQJYC6Pw1Gw83o5rSsiutK&#10;yjCxu+2VtASOhhpfpets3Qc9M5OKNIBLuooxPwbNbFURIp6ZudedFhLv2CAVkAJL0EEdRv5JCoxN&#10;qo+ihNJBRdLuLlQOMYZb/BkKBekFS3QpIa3RKXnJSfrBqbdFNxHUZHSMX3Kcbhutw41a+dGxrpS2&#10;33YuO/sh6y5XTNu32zbwNLAGV7a6eAJSWt0pmzP8ugLi3DLn75gFPkAtQJ79B3iUUkOBdD+iZK/t&#10;55fW0R6aC3YpaUAac+r+OjArKJG/KWi7dbJACvswWWSrFCb2eGd7vKMO9ZUG4gBDIbowRHsvh2Fp&#10;df0JVPwSb4UtpjjcnVM/DK98J9jwFeDi8jIYgXoa5m/VveF4NKKM/H1oPzFr+t7x0HXv9dDoPdU7&#10;Sk226Kn05cHrsvK4OaHaT0B0OgX419Vn9YX6rAaV+YfqswApRdFdnZ4uoB2DFBxrUHYG+6hBSbpO&#10;Vs90d5KCHxGh4dv6NQFaZvHQZa/RoHlbTx0605ZjCcLCzjZfJTxBKIbGC8o+67vxa/B/3/03fRf+&#10;AeDfB0oy+7k6nodyTX+TF38DAAD//wMAUEsDBBQABgAIAAAAIQCnHMZy3gAAAAcBAAAPAAAAZHJz&#10;L2Rvd25yZXYueG1sTI9BS8NAEIXvgv9hGcGb3cTQqjGbUop6KkJbQbxNk2kSmp0N2W2S/nunJz0N&#10;b97w3jfZcrKtGqj3jWMD8SwCRVy4suHKwNf+/eEZlA/IJbaOycCFPCzz25sM09KNvKVhFyolIexT&#10;NFCH0KVa+6Imi37mOmLxjq63GET2lS57HCXctvoxihbaYsPSUGNH65qK0+5sDXyMOK6S+G3YnI7r&#10;y89+/vm9icmY+7tp9Qoq0BT+juGKL+iQC9PBnbn0qjUgjwQDyVymuC/RUwzqcF0kC9B5pv/z578A&#10;AAD//wMAUEsBAi0AFAAGAAgAAAAhALaDOJL+AAAA4QEAABMAAAAAAAAAAAAAAAAAAAAAAFtDb250&#10;ZW50X1R5cGVzXS54bWxQSwECLQAUAAYACAAAACEAOP0h/9YAAACUAQAACwAAAAAAAAAAAAAAAAAv&#10;AQAAX3JlbHMvLnJlbHNQSwECLQAUAAYACAAAACEA8PZw9YgDAACVCgAADgAAAAAAAAAAAAAAAAAu&#10;AgAAZHJzL2Uyb0RvYy54bWxQSwECLQAUAAYACAAAACEApxzGct4AAAAHAQAADwAAAAAAAAAAAAAA&#10;AADiBQAAZHJzL2Rvd25yZXYueG1sUEsFBgAAAAAEAAQA8wAAAO0GAAAAAA==&#10;">
                <v:shape id="Text Box 6" o:spid="_x0000_s1033" style="position:absolute;width:57609;height:7911;visibility:visible;mso-wrap-style:square;v-text-anchor:top" coordsize="5760940,79115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UF4KxQAAANoAAAAPAAAAZHJzL2Rvd25yZXYueG1sRI9Pa8JA&#10;FMTvQr/D8gpepG4UlJC6ihT8c7CHWOn5NfuaDc2+jdlVo5++Kwgeh5n5DTNbdLYWZ2p95VjBaJiA&#10;IC6crrhUcPhavaUgfEDWWDsmBVfysJi/9GaYaXfhnM77UIoIYZ+hAhNCk0npC0MW/dA1xNH7da3F&#10;EGVbSt3iJcJtLcdJMpUWK44LBhv6MFT87U9Wwfo62R1wObg13z9lejK7/Pi5yZXqv3bLdxCBuvAM&#10;P9pbrWAK9yvxBsj5PwAAAP//AwBQSwECLQAUAAYACAAAACEA2+H2y+4AAACFAQAAEwAAAAAAAAAA&#10;AAAAAAAAAAAAW0NvbnRlbnRfVHlwZXNdLnhtbFBLAQItABQABgAIAAAAIQBa9CxbvwAAABUBAAAL&#10;AAAAAAAAAAAAAAAAAB8BAABfcmVscy8ucmVsc1BLAQItABQABgAIAAAAIQDDUF4KxQAAANoAAAAP&#10;AAAAAAAAAAAAAAAAAAcCAABkcnMvZG93bnJldi54bWxQSwUGAAAAAAMAAwC3AAAA+QIAAAAA&#10;" adj="-11796480,,5400" path="m127439,l5633501,v70383,,127439,57056,127439,127439l5760940,791155r,l,791155r,l,127439c,57056,57056,,127439,xe" fillcolor="#2c2959" strokecolor="#2c2959" strokeweight="1pt">
                  <v:stroke joinstyle="round" endcap="round"/>
                  <v:formulas/>
                  <v:path arrowok="t" o:connecttype="custom" o:connectlocs="127439,0;5633501,0;5760940,127439;5760940,791155;5760940,791155;0,791155;0,791155;0,127439;127439,0" o:connectangles="0,0,0,0,0,0,0,0,0" textboxrect="0,0,5760940,791155"/>
                  <v:textbox>
                    <w:txbxContent>
                      <w:p w14:paraId="715E2EE2" w14:textId="08B6CFFE" w:rsidR="002E5FF2" w:rsidRPr="00E915D0" w:rsidRDefault="00E878DB" w:rsidP="00B9380C">
                        <w:pPr>
                          <w:spacing w:before="240"/>
                          <w:jc w:val="center"/>
                          <w:rPr>
                            <w:rFonts w:cs="Arial"/>
                            <w:b/>
                            <w:color w:val="FFFFFF" w:themeColor="background1"/>
                            <w:sz w:val="36"/>
                            <w:szCs w:val="36"/>
                            <w:shd w:val="clear" w:color="auto" w:fill="2C2959"/>
                            <w14:textOutline w14:w="12700" w14:cap="rnd" w14:cmpd="sng" w14:algn="ctr">
                              <w14:noFill/>
                              <w14:prstDash w14:val="solid"/>
                              <w14:round/>
                            </w14:textOutline>
                          </w:rPr>
                        </w:pPr>
                        <w:r>
                          <w:rPr>
                            <w:rFonts w:cs="Arial"/>
                            <w:b/>
                            <w:color w:val="FFFFFF" w:themeColor="background1"/>
                            <w:sz w:val="36"/>
                            <w:szCs w:val="36"/>
                            <w14:textOutline w14:w="12700" w14:cap="rnd" w14:cmpd="sng" w14:algn="ctr">
                              <w14:noFill/>
                              <w14:prstDash w14:val="solid"/>
                              <w14:round/>
                            </w14:textOutline>
                          </w:rPr>
                          <w:t>Rail Safety Week 202</w:t>
                        </w:r>
                        <w:r w:rsidR="00B2366A">
                          <w:rPr>
                            <w:rFonts w:cs="Arial"/>
                            <w:b/>
                            <w:color w:val="FFFFFF" w:themeColor="background1"/>
                            <w:sz w:val="36"/>
                            <w:szCs w:val="36"/>
                            <w14:textOutline w14:w="12700" w14:cap="rnd" w14:cmpd="sng" w14:algn="ctr">
                              <w14:noFill/>
                              <w14:prstDash w14:val="solid"/>
                              <w14:round/>
                            </w14:textOutline>
                          </w:rPr>
                          <w:t>5</w:t>
                        </w:r>
                        <w:r>
                          <w:rPr>
                            <w:rFonts w:cs="Arial"/>
                            <w:b/>
                            <w:color w:val="FFFFFF" w:themeColor="background1"/>
                            <w:sz w:val="36"/>
                            <w:szCs w:val="36"/>
                            <w14:textOutline w14:w="12700" w14:cap="rnd" w14:cmpd="sng" w14:algn="ctr">
                              <w14:noFill/>
                              <w14:prstDash w14:val="solid"/>
                              <w14:round/>
                            </w14:textOutline>
                          </w:rPr>
                          <w:t xml:space="preserve"> Assembly</w:t>
                        </w:r>
                      </w:p>
                    </w:txbxContent>
                  </v:textbox>
                </v:shape>
                <v:shape id="Text Box 7" o:spid="_x0000_s1034" style="position:absolute;left:4;top:7334;width:57606;height:12917;visibility:visible;mso-wrap-style:square;v-text-anchor:top" coordsize="5760582,129174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9c0zwwAAANoAAAAPAAAAZHJzL2Rvd25yZXYueG1sRI9Ba8JA&#10;FITvgv9heUJvdaOUWmJWqRax4MWm5tDbI/vchGbfhuzWxP76rlDwOMzMN0y2HmwjLtT52rGC2TQB&#10;QVw6XbNRcPrcPb6A8AFZY+OYFFzJw3o1HmWYatfzB13yYESEsE9RQRVCm0rpy4os+qlriaN3dp3F&#10;EGVnpO6wj3DbyHmSPEuLNceFClvaVlR+5z9Wwca80f7JHRD9b7EzRZ/Yr+NJqYfJ8LoEEWgI9/B/&#10;+10rWMDtSrwBcvUHAAD//wMAUEsBAi0AFAAGAAgAAAAhANvh9svuAAAAhQEAABMAAAAAAAAAAAAA&#10;AAAAAAAAAFtDb250ZW50X1R5cGVzXS54bWxQSwECLQAUAAYACAAAACEAWvQsW78AAAAVAQAACwAA&#10;AAAAAAAAAAAAAAAfAQAAX3JlbHMvLnJlbHNQSwECLQAUAAYACAAAACEAJ/XNM8MAAADaAAAADwAA&#10;AAAAAAAAAAAAAAAHAgAAZHJzL2Rvd25yZXYueG1sUEsFBgAAAAADAAMAtwAAAPcCAAAAAA==&#10;" adj="-11796480,,5400" path="m,l5760582,r,l5760582,1207766v,46379,-37597,83976,-83976,83976l83976,1291742c37597,1291742,,1254145,,1207766l,,,xe" fillcolor="white [3201]" strokecolor="#2c2959" strokeweight="1pt">
                  <v:stroke joinstyle="miter"/>
                  <v:formulas/>
                  <v:path arrowok="t" o:connecttype="custom" o:connectlocs="0,0;5760582,0;5760582,0;5760582,1207766;5676606,1291742;83976,1291742;0,1207766;0,0;0,0" o:connectangles="0,0,0,0,0,0,0,0,0" textboxrect="0,0,5760582,1291742"/>
                  <v:textbox>
                    <w:txbxContent>
                      <w:p w14:paraId="48A2D80F" w14:textId="3F580937" w:rsidR="002E5FF2" w:rsidRDefault="002E5FF2" w:rsidP="00384404">
                        <w:pPr>
                          <w:pBdr>
                            <w:bottom w:val="single" w:sz="12" w:space="3" w:color="2C2959"/>
                          </w:pBdr>
                          <w:rPr>
                            <w:rFonts w:cs="Arial"/>
                            <w:color w:val="2C2959"/>
                          </w:rPr>
                        </w:pPr>
                        <w:r w:rsidRPr="00F4392A">
                          <w:rPr>
                            <w:rFonts w:cs="Arial"/>
                            <w:b/>
                            <w:color w:val="2C2959"/>
                            <w:sz w:val="28"/>
                            <w:szCs w:val="28"/>
                          </w:rPr>
                          <w:t xml:space="preserve">Learning </w:t>
                        </w:r>
                        <w:r w:rsidR="00115356">
                          <w:rPr>
                            <w:rFonts w:cs="Arial"/>
                            <w:b/>
                            <w:color w:val="2C2959"/>
                            <w:sz w:val="28"/>
                            <w:szCs w:val="28"/>
                          </w:rPr>
                          <w:t>Objective</w:t>
                        </w:r>
                        <w:r w:rsidRPr="00F4392A">
                          <w:rPr>
                            <w:rFonts w:cs="Arial"/>
                            <w:b/>
                            <w:color w:val="2C2959"/>
                            <w:sz w:val="28"/>
                            <w:szCs w:val="28"/>
                          </w:rPr>
                          <w:t>:</w:t>
                        </w:r>
                        <w:r w:rsidRPr="00F4392A">
                          <w:rPr>
                            <w:rFonts w:cs="Arial"/>
                            <w:color w:val="2C2959"/>
                            <w:sz w:val="28"/>
                            <w:szCs w:val="28"/>
                          </w:rPr>
                          <w:t xml:space="preserve"> </w:t>
                        </w:r>
                        <w:r w:rsidR="00822901" w:rsidRPr="00822901">
                          <w:rPr>
                            <w:rFonts w:cs="Arial"/>
                            <w:color w:val="2C2959"/>
                          </w:rPr>
                          <w:t>Students will understand rail safety, identify railway hazards, and demonstrate knowledge of safe behaviours to prevent accidents and ensure personal safety around trains and tracks.</w:t>
                        </w:r>
                      </w:p>
                      <w:p w14:paraId="2A47806E" w14:textId="34BE8299" w:rsidR="002E5FF2" w:rsidRDefault="00115356" w:rsidP="002E5FF2">
                        <w:pPr>
                          <w:rPr>
                            <w:rFonts w:cs="Arial"/>
                            <w:color w:val="2C2959"/>
                          </w:rPr>
                        </w:pPr>
                        <w:r w:rsidRPr="00115356">
                          <w:rPr>
                            <w:rFonts w:cs="Arial"/>
                            <w:b/>
                            <w:color w:val="2C2959"/>
                            <w:sz w:val="28"/>
                            <w:szCs w:val="28"/>
                          </w:rPr>
                          <w:t>Suggested Use:</w:t>
                        </w:r>
                        <w:r>
                          <w:t xml:space="preserve"> </w:t>
                        </w:r>
                        <w:r w:rsidR="00822901">
                          <w:rPr>
                            <w:rFonts w:cs="Arial"/>
                            <w:color w:val="2C2959"/>
                          </w:rPr>
                          <w:t>This resource has been created as an assembly for Rail Safety Week (</w:t>
                        </w:r>
                        <w:r w:rsidR="00AB54A8" w:rsidRPr="00AB54A8">
                          <w:rPr>
                            <w:rFonts w:cs="Arial"/>
                            <w:color w:val="2C2959"/>
                          </w:rPr>
                          <w:t>16th – 22nd June 2025</w:t>
                        </w:r>
                        <w:r w:rsidR="00822901">
                          <w:rPr>
                            <w:rFonts w:cs="Arial"/>
                            <w:color w:val="2C2959"/>
                          </w:rPr>
                          <w:t>)</w:t>
                        </w:r>
                      </w:p>
                      <w:p w14:paraId="30941976" w14:textId="77777777" w:rsidR="00F938B3" w:rsidRPr="00115356" w:rsidRDefault="00F938B3" w:rsidP="002E5FF2">
                        <w:pPr>
                          <w:rPr>
                            <w:rFonts w:cs="Arial"/>
                            <w:color w:val="2C2959"/>
                          </w:rPr>
                        </w:pPr>
                      </w:p>
                    </w:txbxContent>
                  </v:textbox>
                </v:shape>
                <w10:wrap type="topAndBottom"/>
              </v:group>
            </w:pict>
          </mc:Fallback>
        </mc:AlternateContent>
      </w:r>
    </w:p>
    <w:p w14:paraId="4E11FD7C" w14:textId="0A6C6647" w:rsidR="00384404" w:rsidRDefault="00384404" w:rsidP="0040040B"/>
    <w:tbl>
      <w:tblPr>
        <w:tblW w:w="5104" w:type="pct"/>
        <w:tblCellMar>
          <w:top w:w="57" w:type="dxa"/>
          <w:left w:w="142" w:type="dxa"/>
          <w:right w:w="142" w:type="dxa"/>
        </w:tblCellMar>
        <w:tblLook w:val="0400" w:firstRow="0" w:lastRow="0" w:firstColumn="0" w:lastColumn="0" w:noHBand="0" w:noVBand="1"/>
      </w:tblPr>
      <w:tblGrid>
        <w:gridCol w:w="1133"/>
        <w:gridCol w:w="8081"/>
      </w:tblGrid>
      <w:tr w:rsidR="00F938B3" w:rsidRPr="00F4392A" w14:paraId="72FF0840" w14:textId="77777777" w:rsidTr="00E06FE0">
        <w:tc>
          <w:tcPr>
            <w:tcW w:w="5000" w:type="pct"/>
            <w:gridSpan w:val="2"/>
            <w:tcBorders>
              <w:bottom w:val="single" w:sz="24" w:space="0" w:color="F9DC4B"/>
            </w:tcBorders>
          </w:tcPr>
          <w:p w14:paraId="19D5EA0E" w14:textId="0B820553" w:rsidR="00F938B3" w:rsidRPr="00F4392A" w:rsidRDefault="00F938B3" w:rsidP="006970CF">
            <w:pPr>
              <w:pStyle w:val="Titlepurple"/>
            </w:pPr>
            <w:r>
              <w:t>Teacher Notes</w:t>
            </w:r>
          </w:p>
        </w:tc>
      </w:tr>
      <w:tr w:rsidR="00F938B3" w:rsidRPr="00F4392A" w14:paraId="6FEC45BA" w14:textId="77777777" w:rsidTr="00E06FE0">
        <w:tc>
          <w:tcPr>
            <w:tcW w:w="615" w:type="pct"/>
            <w:tcBorders>
              <w:top w:val="single" w:sz="24" w:space="0" w:color="F9DC4B"/>
            </w:tcBorders>
          </w:tcPr>
          <w:p w14:paraId="24FE6752" w14:textId="40F100E8" w:rsidR="00F938B3" w:rsidRPr="00F938B3" w:rsidRDefault="00F938B3" w:rsidP="0005608F">
            <w:pPr>
              <w:pStyle w:val="Titlepurple"/>
              <w:pBdr>
                <w:top w:val="nil"/>
                <w:left w:val="nil"/>
                <w:bottom w:val="nil"/>
                <w:right w:val="nil"/>
                <w:between w:val="nil"/>
              </w:pBdr>
              <w:spacing w:after="0"/>
              <w:rPr>
                <w:sz w:val="20"/>
                <w:szCs w:val="18"/>
              </w:rPr>
            </w:pPr>
            <w:r w:rsidRPr="00F938B3">
              <w:rPr>
                <w:sz w:val="20"/>
                <w:szCs w:val="18"/>
              </w:rPr>
              <w:t>Slide 1</w:t>
            </w:r>
          </w:p>
        </w:tc>
        <w:tc>
          <w:tcPr>
            <w:tcW w:w="4385" w:type="pct"/>
            <w:tcBorders>
              <w:top w:val="single" w:sz="24" w:space="0" w:color="F9DC4B"/>
            </w:tcBorders>
          </w:tcPr>
          <w:p w14:paraId="3CEC8034" w14:textId="034A7839" w:rsidR="00F938B3" w:rsidRPr="0005608F" w:rsidRDefault="00F938B3" w:rsidP="0034796E">
            <w:pPr>
              <w:pBdr>
                <w:top w:val="nil"/>
                <w:left w:val="nil"/>
                <w:bottom w:val="nil"/>
                <w:right w:val="nil"/>
                <w:between w:val="nil"/>
              </w:pBdr>
              <w:spacing w:after="60" w:line="240" w:lineRule="auto"/>
              <w:rPr>
                <w:rFonts w:cs="Arial"/>
                <w:i/>
                <w:iCs/>
                <w:szCs w:val="20"/>
              </w:rPr>
            </w:pPr>
            <w:r w:rsidRPr="0005608F">
              <w:rPr>
                <w:rFonts w:cs="Arial"/>
                <w:i/>
                <w:iCs/>
                <w:color w:val="000000"/>
                <w:szCs w:val="20"/>
              </w:rPr>
              <w:t>Display as students enter and get settled.</w:t>
            </w:r>
          </w:p>
        </w:tc>
      </w:tr>
      <w:tr w:rsidR="00F938B3" w:rsidRPr="00F4392A" w14:paraId="616177B3" w14:textId="77777777" w:rsidTr="00E06FE0">
        <w:tc>
          <w:tcPr>
            <w:tcW w:w="615" w:type="pct"/>
          </w:tcPr>
          <w:p w14:paraId="6262A944" w14:textId="0E69B233" w:rsidR="00F938B3" w:rsidRPr="00F938B3" w:rsidRDefault="00F938B3" w:rsidP="0005608F">
            <w:pPr>
              <w:pStyle w:val="Titlepurple"/>
              <w:pBdr>
                <w:top w:val="nil"/>
                <w:left w:val="nil"/>
                <w:bottom w:val="nil"/>
                <w:right w:val="nil"/>
                <w:between w:val="nil"/>
              </w:pBdr>
              <w:spacing w:after="0"/>
              <w:rPr>
                <w:sz w:val="20"/>
                <w:szCs w:val="18"/>
              </w:rPr>
            </w:pPr>
          </w:p>
        </w:tc>
        <w:tc>
          <w:tcPr>
            <w:tcW w:w="4385" w:type="pct"/>
          </w:tcPr>
          <w:p w14:paraId="6EF09599" w14:textId="77777777" w:rsidR="0005608F" w:rsidRPr="0005608F" w:rsidRDefault="0005608F" w:rsidP="0034796E">
            <w:pPr>
              <w:pBdr>
                <w:top w:val="nil"/>
                <w:left w:val="nil"/>
                <w:bottom w:val="nil"/>
                <w:right w:val="nil"/>
                <w:between w:val="nil"/>
              </w:pBdr>
              <w:spacing w:after="60" w:line="240" w:lineRule="auto"/>
              <w:rPr>
                <w:rFonts w:cs="Arial"/>
                <w:b/>
                <w:bCs/>
                <w:color w:val="000000"/>
                <w:szCs w:val="20"/>
              </w:rPr>
            </w:pPr>
            <w:r w:rsidRPr="0005608F">
              <w:rPr>
                <w:rFonts w:cs="Arial"/>
                <w:b/>
                <w:bCs/>
                <w:color w:val="000000"/>
                <w:szCs w:val="20"/>
              </w:rPr>
              <w:t>This week is Rail Safety Week.</w:t>
            </w:r>
          </w:p>
          <w:p w14:paraId="563BE4C8" w14:textId="1EA80951" w:rsidR="00F938B3" w:rsidRPr="00090DB5" w:rsidRDefault="0005608F" w:rsidP="0034796E">
            <w:pPr>
              <w:pBdr>
                <w:top w:val="nil"/>
                <w:left w:val="nil"/>
                <w:bottom w:val="nil"/>
                <w:right w:val="nil"/>
                <w:between w:val="nil"/>
              </w:pBdr>
              <w:spacing w:after="60" w:line="240" w:lineRule="auto"/>
              <w:rPr>
                <w:rFonts w:cs="Arial"/>
                <w:color w:val="000000"/>
                <w:szCs w:val="20"/>
              </w:rPr>
            </w:pPr>
            <w:r w:rsidRPr="0005608F">
              <w:rPr>
                <w:rFonts w:cs="Arial"/>
                <w:color w:val="000000"/>
                <w:szCs w:val="20"/>
              </w:rPr>
              <w:t>As we are approaching the summer holidays, and many of you will be off on trips with your friends and families and independently, it is incredibly important that you all know about how to keep yourselves safe around the railway.</w:t>
            </w:r>
          </w:p>
        </w:tc>
      </w:tr>
      <w:tr w:rsidR="00F938B3" w:rsidRPr="00F4392A" w14:paraId="6AF64AA5" w14:textId="77777777" w:rsidTr="00E06FE0">
        <w:tc>
          <w:tcPr>
            <w:tcW w:w="615" w:type="pct"/>
          </w:tcPr>
          <w:p w14:paraId="0E0698D7" w14:textId="1CDF3DF0" w:rsidR="00F938B3" w:rsidRPr="00F938B3" w:rsidRDefault="00F938B3" w:rsidP="0005608F">
            <w:pPr>
              <w:pStyle w:val="Titlepurple"/>
              <w:pBdr>
                <w:top w:val="nil"/>
                <w:left w:val="nil"/>
                <w:bottom w:val="nil"/>
                <w:right w:val="nil"/>
                <w:between w:val="nil"/>
              </w:pBdr>
              <w:spacing w:after="0"/>
              <w:rPr>
                <w:sz w:val="20"/>
                <w:szCs w:val="18"/>
              </w:rPr>
            </w:pPr>
            <w:r w:rsidRPr="00F938B3">
              <w:rPr>
                <w:sz w:val="20"/>
                <w:szCs w:val="18"/>
              </w:rPr>
              <w:t xml:space="preserve">Slide </w:t>
            </w:r>
            <w:r w:rsidR="00B90D65">
              <w:rPr>
                <w:sz w:val="20"/>
                <w:szCs w:val="18"/>
              </w:rPr>
              <w:t>2</w:t>
            </w:r>
          </w:p>
        </w:tc>
        <w:tc>
          <w:tcPr>
            <w:tcW w:w="4385" w:type="pct"/>
          </w:tcPr>
          <w:p w14:paraId="36903077" w14:textId="5B51E50A" w:rsidR="0005608F" w:rsidRPr="0005608F" w:rsidRDefault="0005608F" w:rsidP="0034796E">
            <w:pPr>
              <w:pBdr>
                <w:top w:val="nil"/>
                <w:left w:val="nil"/>
                <w:bottom w:val="nil"/>
                <w:right w:val="nil"/>
                <w:between w:val="nil"/>
              </w:pBdr>
              <w:spacing w:after="60" w:line="240" w:lineRule="auto"/>
              <w:rPr>
                <w:rFonts w:cs="Arial"/>
                <w:b/>
                <w:bCs/>
                <w:color w:val="000000"/>
                <w:szCs w:val="20"/>
              </w:rPr>
            </w:pPr>
            <w:r w:rsidRPr="0005608F">
              <w:rPr>
                <w:rFonts w:cs="Arial"/>
                <w:b/>
                <w:bCs/>
                <w:color w:val="000000"/>
                <w:szCs w:val="20"/>
              </w:rPr>
              <w:t>What’s so great about travelling by train?</w:t>
            </w:r>
          </w:p>
          <w:p w14:paraId="78F4E38D" w14:textId="41B0CC08" w:rsidR="0005608F" w:rsidRPr="0005608F" w:rsidRDefault="0005608F" w:rsidP="0034796E">
            <w:pPr>
              <w:pBdr>
                <w:top w:val="nil"/>
                <w:left w:val="nil"/>
                <w:bottom w:val="nil"/>
                <w:right w:val="nil"/>
                <w:between w:val="nil"/>
              </w:pBdr>
              <w:spacing w:after="60" w:line="240" w:lineRule="auto"/>
              <w:rPr>
                <w:rFonts w:cs="Arial"/>
                <w:color w:val="000000"/>
                <w:szCs w:val="20"/>
              </w:rPr>
            </w:pPr>
            <w:r w:rsidRPr="0005608F">
              <w:rPr>
                <w:rFonts w:cs="Arial"/>
                <w:color w:val="000000"/>
                <w:szCs w:val="20"/>
              </w:rPr>
              <w:t>Trains are the safest form of transport in the UK – 8 times safer than travelling by car!</w:t>
            </w:r>
          </w:p>
          <w:p w14:paraId="65CA7FEC" w14:textId="77777777" w:rsidR="0005608F" w:rsidRPr="0005608F" w:rsidRDefault="0005608F" w:rsidP="0034796E">
            <w:pPr>
              <w:pBdr>
                <w:top w:val="nil"/>
                <w:left w:val="nil"/>
                <w:bottom w:val="nil"/>
                <w:right w:val="nil"/>
                <w:between w:val="nil"/>
              </w:pBdr>
              <w:spacing w:after="60" w:line="240" w:lineRule="auto"/>
              <w:rPr>
                <w:rFonts w:cs="Arial"/>
                <w:color w:val="000000"/>
                <w:szCs w:val="20"/>
              </w:rPr>
            </w:pPr>
            <w:r w:rsidRPr="0005608F">
              <w:rPr>
                <w:rFonts w:cs="Arial"/>
                <w:color w:val="000000"/>
                <w:szCs w:val="20"/>
              </w:rPr>
              <w:t xml:space="preserve">Trains are also very fast – so you can get where you need to be, quicker. </w:t>
            </w:r>
          </w:p>
          <w:p w14:paraId="42BB8106" w14:textId="77BADE24" w:rsidR="0005608F" w:rsidRPr="0005608F" w:rsidRDefault="0005608F" w:rsidP="0034796E">
            <w:pPr>
              <w:pBdr>
                <w:top w:val="nil"/>
                <w:left w:val="nil"/>
                <w:bottom w:val="nil"/>
                <w:right w:val="nil"/>
                <w:between w:val="nil"/>
              </w:pBdr>
              <w:spacing w:after="60" w:line="240" w:lineRule="auto"/>
              <w:rPr>
                <w:rFonts w:cs="Arial"/>
                <w:color w:val="000000"/>
                <w:szCs w:val="20"/>
              </w:rPr>
            </w:pPr>
            <w:r w:rsidRPr="0005608F">
              <w:rPr>
                <w:rFonts w:cs="Arial"/>
                <w:color w:val="000000"/>
                <w:szCs w:val="20"/>
              </w:rPr>
              <w:t>But there are other benefits… You can have a meal or snack while you travel. You can go to the toilet</w:t>
            </w:r>
            <w:r>
              <w:rPr>
                <w:rFonts w:cs="Arial"/>
                <w:color w:val="000000"/>
                <w:szCs w:val="20"/>
              </w:rPr>
              <w:t xml:space="preserve">. </w:t>
            </w:r>
            <w:r w:rsidRPr="0005608F">
              <w:rPr>
                <w:rFonts w:cs="Arial"/>
                <w:color w:val="000000"/>
                <w:szCs w:val="20"/>
              </w:rPr>
              <w:t xml:space="preserve">You can </w:t>
            </w:r>
            <w:r w:rsidR="00B90D65">
              <w:rPr>
                <w:rFonts w:cs="Arial"/>
                <w:color w:val="000000"/>
                <w:szCs w:val="20"/>
              </w:rPr>
              <w:t>play games or</w:t>
            </w:r>
            <w:r w:rsidRPr="0005608F">
              <w:rPr>
                <w:rFonts w:cs="Arial"/>
                <w:color w:val="000000"/>
                <w:szCs w:val="20"/>
              </w:rPr>
              <w:t xml:space="preserve"> watch a movie or read a book!</w:t>
            </w:r>
            <w:r>
              <w:rPr>
                <w:rFonts w:cs="Arial"/>
                <w:color w:val="000000"/>
                <w:szCs w:val="20"/>
              </w:rPr>
              <w:t xml:space="preserve"> </w:t>
            </w:r>
            <w:r w:rsidRPr="0005608F">
              <w:rPr>
                <w:rFonts w:cs="Arial"/>
                <w:color w:val="000000"/>
                <w:szCs w:val="20"/>
              </w:rPr>
              <w:t>And you are very unlikely to feel travel sick.</w:t>
            </w:r>
          </w:p>
          <w:p w14:paraId="0D940863" w14:textId="53E3F2DE" w:rsidR="0005608F" w:rsidRPr="0005608F" w:rsidRDefault="0005608F" w:rsidP="0034796E">
            <w:pPr>
              <w:pBdr>
                <w:top w:val="nil"/>
                <w:left w:val="nil"/>
                <w:bottom w:val="nil"/>
                <w:right w:val="nil"/>
                <w:between w:val="nil"/>
              </w:pBdr>
              <w:spacing w:after="60" w:line="240" w:lineRule="auto"/>
              <w:rPr>
                <w:rFonts w:cs="Arial"/>
                <w:color w:val="000000"/>
                <w:szCs w:val="20"/>
              </w:rPr>
            </w:pPr>
            <w:r w:rsidRPr="0005608F">
              <w:rPr>
                <w:rFonts w:cs="Arial"/>
                <w:color w:val="000000"/>
                <w:szCs w:val="20"/>
              </w:rPr>
              <w:t>Lastly, but perhaps most importantly for your future and climate change, trains are good for the environment</w:t>
            </w:r>
            <w:r>
              <w:rPr>
                <w:rFonts w:cs="Arial"/>
                <w:color w:val="000000"/>
                <w:szCs w:val="20"/>
              </w:rPr>
              <w:t>.</w:t>
            </w:r>
            <w:r w:rsidR="0034796E">
              <w:rPr>
                <w:rFonts w:cs="Arial"/>
                <w:color w:val="000000"/>
                <w:szCs w:val="20"/>
              </w:rPr>
              <w:t xml:space="preserve"> </w:t>
            </w:r>
            <w:r w:rsidR="00B90D65">
              <w:rPr>
                <w:rFonts w:cs="Arial"/>
                <w:color w:val="000000"/>
                <w:szCs w:val="20"/>
              </w:rPr>
              <w:t>Trains are</w:t>
            </w:r>
            <w:r w:rsidRPr="0005608F">
              <w:rPr>
                <w:rFonts w:cs="Arial"/>
                <w:color w:val="000000"/>
                <w:szCs w:val="20"/>
              </w:rPr>
              <w:t xml:space="preserve"> the greenest form of transport after walking and cycling –</w:t>
            </w:r>
            <w:r w:rsidR="00B90D65">
              <w:rPr>
                <w:rFonts w:cs="Arial"/>
                <w:color w:val="000000"/>
                <w:szCs w:val="20"/>
              </w:rPr>
              <w:t xml:space="preserve"> </w:t>
            </w:r>
            <w:r w:rsidRPr="0005608F">
              <w:rPr>
                <w:rFonts w:cs="Arial"/>
                <w:color w:val="000000"/>
                <w:szCs w:val="20"/>
              </w:rPr>
              <w:t xml:space="preserve">and </w:t>
            </w:r>
            <w:r w:rsidR="005C3B14">
              <w:rPr>
                <w:rFonts w:cs="Arial"/>
                <w:color w:val="000000"/>
                <w:szCs w:val="20"/>
              </w:rPr>
              <w:t xml:space="preserve">it </w:t>
            </w:r>
            <w:r w:rsidRPr="0005608F">
              <w:rPr>
                <w:rFonts w:cs="Arial"/>
                <w:color w:val="000000"/>
                <w:szCs w:val="20"/>
              </w:rPr>
              <w:t xml:space="preserve">requires less effort! </w:t>
            </w:r>
          </w:p>
          <w:p w14:paraId="7339E8EA" w14:textId="3757E643" w:rsidR="00F938B3" w:rsidRPr="00090DB5" w:rsidRDefault="0005608F" w:rsidP="0034796E">
            <w:pPr>
              <w:pBdr>
                <w:top w:val="nil"/>
                <w:left w:val="nil"/>
                <w:bottom w:val="nil"/>
                <w:right w:val="nil"/>
                <w:between w:val="nil"/>
              </w:pBdr>
              <w:spacing w:after="60" w:line="240" w:lineRule="auto"/>
              <w:rPr>
                <w:rFonts w:cs="Arial"/>
                <w:color w:val="000000"/>
                <w:szCs w:val="20"/>
              </w:rPr>
            </w:pPr>
            <w:r w:rsidRPr="0005608F">
              <w:rPr>
                <w:rFonts w:cs="Arial"/>
                <w:color w:val="000000"/>
                <w:szCs w:val="20"/>
              </w:rPr>
              <w:t>One train can remove up to 500 cars off our roads – reducing congestion and pollution – which can benefit anyone with asthma or breathing difficulties</w:t>
            </w:r>
            <w:r>
              <w:rPr>
                <w:rFonts w:cs="Arial"/>
                <w:color w:val="000000"/>
                <w:szCs w:val="20"/>
              </w:rPr>
              <w:t>.</w:t>
            </w:r>
            <w:r w:rsidR="0034796E">
              <w:rPr>
                <w:rFonts w:cs="Arial"/>
                <w:color w:val="000000"/>
                <w:szCs w:val="20"/>
              </w:rPr>
              <w:t xml:space="preserve"> </w:t>
            </w:r>
            <w:r>
              <w:rPr>
                <w:rFonts w:cs="Arial"/>
                <w:color w:val="000000"/>
                <w:szCs w:val="20"/>
              </w:rPr>
              <w:t>F</w:t>
            </w:r>
            <w:r w:rsidRPr="0005608F">
              <w:rPr>
                <w:rFonts w:cs="Arial"/>
                <w:color w:val="000000"/>
                <w:szCs w:val="20"/>
              </w:rPr>
              <w:t>or a 30-mile journey, travelling by train instead of car can reduce greenhouse gas emissions by up to 86%.</w:t>
            </w:r>
          </w:p>
        </w:tc>
      </w:tr>
      <w:tr w:rsidR="00F938B3" w:rsidRPr="00F4392A" w14:paraId="7CC00DF5" w14:textId="77777777" w:rsidTr="00E06FE0">
        <w:tc>
          <w:tcPr>
            <w:tcW w:w="615" w:type="pct"/>
          </w:tcPr>
          <w:p w14:paraId="6F7F5401" w14:textId="778E855B" w:rsidR="00F938B3" w:rsidRPr="00F938B3" w:rsidRDefault="00F938B3" w:rsidP="0005608F">
            <w:pPr>
              <w:pStyle w:val="Titlepurple"/>
              <w:pBdr>
                <w:top w:val="nil"/>
                <w:left w:val="nil"/>
                <w:bottom w:val="nil"/>
                <w:right w:val="nil"/>
                <w:between w:val="nil"/>
              </w:pBdr>
              <w:spacing w:after="0"/>
              <w:rPr>
                <w:sz w:val="20"/>
                <w:szCs w:val="18"/>
              </w:rPr>
            </w:pPr>
            <w:r w:rsidRPr="00F938B3">
              <w:rPr>
                <w:sz w:val="20"/>
                <w:szCs w:val="18"/>
              </w:rPr>
              <w:t xml:space="preserve">Slide </w:t>
            </w:r>
            <w:r w:rsidR="008C232C">
              <w:rPr>
                <w:sz w:val="20"/>
                <w:szCs w:val="18"/>
              </w:rPr>
              <w:t>3</w:t>
            </w:r>
          </w:p>
        </w:tc>
        <w:tc>
          <w:tcPr>
            <w:tcW w:w="4385" w:type="pct"/>
          </w:tcPr>
          <w:p w14:paraId="7525B316" w14:textId="77777777" w:rsidR="00F938B3" w:rsidRPr="0005608F" w:rsidRDefault="0005608F" w:rsidP="0034796E">
            <w:pPr>
              <w:pBdr>
                <w:top w:val="nil"/>
                <w:left w:val="nil"/>
                <w:bottom w:val="nil"/>
                <w:right w:val="nil"/>
                <w:between w:val="nil"/>
              </w:pBdr>
              <w:spacing w:after="60" w:line="240" w:lineRule="auto"/>
              <w:rPr>
                <w:rFonts w:cs="Arial"/>
                <w:b/>
                <w:bCs/>
                <w:color w:val="000000"/>
                <w:szCs w:val="20"/>
              </w:rPr>
            </w:pPr>
            <w:r w:rsidRPr="0005608F">
              <w:rPr>
                <w:rFonts w:cs="Arial"/>
                <w:b/>
                <w:bCs/>
                <w:color w:val="000000"/>
                <w:szCs w:val="20"/>
              </w:rPr>
              <w:t>How fast can trains travel in the UK?</w:t>
            </w:r>
          </w:p>
          <w:p w14:paraId="059A95C7" w14:textId="45D6DDB5" w:rsidR="0005608F" w:rsidRPr="0005608F" w:rsidRDefault="0005608F" w:rsidP="0034796E">
            <w:pPr>
              <w:pBdr>
                <w:top w:val="nil"/>
                <w:left w:val="nil"/>
                <w:bottom w:val="nil"/>
                <w:right w:val="nil"/>
                <w:between w:val="nil"/>
              </w:pBdr>
              <w:spacing w:after="60" w:line="240" w:lineRule="auto"/>
              <w:rPr>
                <w:i/>
                <w:iCs/>
              </w:rPr>
            </w:pPr>
            <w:r w:rsidRPr="0005608F">
              <w:rPr>
                <w:i/>
                <w:iCs/>
              </w:rPr>
              <w:t>Ask students to put their hands up for each answer</w:t>
            </w:r>
            <w:r>
              <w:rPr>
                <w:i/>
                <w:iCs/>
              </w:rPr>
              <w:t>.</w:t>
            </w:r>
          </w:p>
        </w:tc>
      </w:tr>
      <w:tr w:rsidR="0005608F" w:rsidRPr="00F4392A" w14:paraId="2355980C" w14:textId="77777777" w:rsidTr="00E06FE0">
        <w:tc>
          <w:tcPr>
            <w:tcW w:w="615" w:type="pct"/>
          </w:tcPr>
          <w:p w14:paraId="73D2B49B" w14:textId="3B5AF116" w:rsidR="0005608F" w:rsidRPr="00F938B3" w:rsidRDefault="0005608F" w:rsidP="0005608F">
            <w:pPr>
              <w:pStyle w:val="Titlepurple"/>
              <w:pBdr>
                <w:top w:val="nil"/>
                <w:left w:val="nil"/>
                <w:bottom w:val="nil"/>
                <w:right w:val="nil"/>
                <w:between w:val="nil"/>
              </w:pBdr>
              <w:spacing w:after="0"/>
              <w:rPr>
                <w:sz w:val="20"/>
                <w:szCs w:val="18"/>
              </w:rPr>
            </w:pPr>
            <w:r>
              <w:rPr>
                <w:sz w:val="20"/>
                <w:szCs w:val="18"/>
              </w:rPr>
              <w:t xml:space="preserve">Slide </w:t>
            </w:r>
            <w:r w:rsidR="008C232C">
              <w:rPr>
                <w:sz w:val="20"/>
                <w:szCs w:val="18"/>
              </w:rPr>
              <w:t>4</w:t>
            </w:r>
          </w:p>
        </w:tc>
        <w:tc>
          <w:tcPr>
            <w:tcW w:w="4385" w:type="pct"/>
          </w:tcPr>
          <w:p w14:paraId="75679F42" w14:textId="6436D3C7" w:rsidR="0005608F" w:rsidRPr="0005608F" w:rsidRDefault="0005608F" w:rsidP="0034796E">
            <w:pPr>
              <w:pBdr>
                <w:top w:val="nil"/>
                <w:left w:val="nil"/>
                <w:bottom w:val="nil"/>
                <w:right w:val="nil"/>
                <w:between w:val="nil"/>
              </w:pBdr>
              <w:spacing w:after="60" w:line="240" w:lineRule="auto"/>
              <w:rPr>
                <w:rFonts w:cs="Arial"/>
                <w:color w:val="000000"/>
                <w:szCs w:val="20"/>
              </w:rPr>
            </w:pPr>
            <w:r w:rsidRPr="00E06FE0">
              <w:rPr>
                <w:rFonts w:cs="Arial"/>
                <w:b/>
                <w:bCs/>
                <w:color w:val="000000"/>
                <w:szCs w:val="20"/>
              </w:rPr>
              <w:t>Trains are really fast!</w:t>
            </w:r>
            <w:r w:rsidRPr="0005608F">
              <w:rPr>
                <w:rFonts w:cs="Arial"/>
                <w:color w:val="000000"/>
                <w:szCs w:val="20"/>
              </w:rPr>
              <w:t xml:space="preserve"> 125mph is almost twice the speed of a car travelling on the motorway. We wouldn’t walk along a motorway. We should never think it’s safe to walk along a railway!</w:t>
            </w:r>
          </w:p>
        </w:tc>
      </w:tr>
      <w:tr w:rsidR="0005608F" w:rsidRPr="00F4392A" w14:paraId="2FA46EBB" w14:textId="77777777" w:rsidTr="00E06FE0">
        <w:tc>
          <w:tcPr>
            <w:tcW w:w="615" w:type="pct"/>
          </w:tcPr>
          <w:p w14:paraId="386E906E" w14:textId="4575288F" w:rsidR="0005608F" w:rsidRPr="00F938B3" w:rsidRDefault="0005608F" w:rsidP="0005608F">
            <w:pPr>
              <w:pStyle w:val="Titlepurple"/>
              <w:pBdr>
                <w:top w:val="nil"/>
                <w:left w:val="nil"/>
                <w:bottom w:val="nil"/>
                <w:right w:val="nil"/>
                <w:between w:val="nil"/>
              </w:pBdr>
              <w:spacing w:after="0"/>
              <w:rPr>
                <w:sz w:val="20"/>
                <w:szCs w:val="18"/>
              </w:rPr>
            </w:pPr>
            <w:r>
              <w:rPr>
                <w:sz w:val="20"/>
                <w:szCs w:val="18"/>
              </w:rPr>
              <w:lastRenderedPageBreak/>
              <w:t xml:space="preserve">Slide </w:t>
            </w:r>
            <w:r w:rsidR="009915D0">
              <w:rPr>
                <w:sz w:val="20"/>
                <w:szCs w:val="18"/>
              </w:rPr>
              <w:t>5</w:t>
            </w:r>
          </w:p>
        </w:tc>
        <w:tc>
          <w:tcPr>
            <w:tcW w:w="4385" w:type="pct"/>
          </w:tcPr>
          <w:p w14:paraId="3C6AAA20" w14:textId="41CBFD86" w:rsidR="0005608F" w:rsidRDefault="0005608F" w:rsidP="0034796E">
            <w:pPr>
              <w:pBdr>
                <w:top w:val="nil"/>
                <w:left w:val="nil"/>
                <w:bottom w:val="nil"/>
                <w:right w:val="nil"/>
                <w:between w:val="nil"/>
              </w:pBdr>
              <w:spacing w:after="60" w:line="240" w:lineRule="auto"/>
              <w:rPr>
                <w:rFonts w:cs="Arial"/>
                <w:b/>
                <w:bCs/>
                <w:color w:val="000000"/>
                <w:szCs w:val="20"/>
              </w:rPr>
            </w:pPr>
            <w:r>
              <w:rPr>
                <w:rFonts w:cs="Arial"/>
                <w:b/>
                <w:bCs/>
                <w:color w:val="000000"/>
                <w:szCs w:val="20"/>
              </w:rPr>
              <w:t>How far can a train travel before it comes to an emergency stop?</w:t>
            </w:r>
          </w:p>
          <w:p w14:paraId="524BC1D2" w14:textId="0E7A5294" w:rsidR="0005608F" w:rsidRDefault="0034796E" w:rsidP="0034796E">
            <w:pPr>
              <w:pBdr>
                <w:top w:val="nil"/>
                <w:left w:val="nil"/>
                <w:bottom w:val="nil"/>
                <w:right w:val="nil"/>
                <w:between w:val="nil"/>
              </w:pBdr>
              <w:spacing w:after="60" w:line="240" w:lineRule="auto"/>
              <w:rPr>
                <w:rFonts w:cs="Arial"/>
                <w:color w:val="000000"/>
                <w:szCs w:val="20"/>
              </w:rPr>
            </w:pPr>
            <w:r>
              <w:rPr>
                <w:rFonts w:cs="Arial"/>
                <w:color w:val="000000"/>
                <w:szCs w:val="20"/>
              </w:rPr>
              <w:t>T</w:t>
            </w:r>
            <w:r w:rsidR="0005608F" w:rsidRPr="0005608F">
              <w:rPr>
                <w:rFonts w:cs="Arial"/>
                <w:color w:val="000000"/>
                <w:szCs w:val="20"/>
              </w:rPr>
              <w:t xml:space="preserve">ravelling at 125mph, how far </w:t>
            </w:r>
            <w:r w:rsidR="009915D0">
              <w:rPr>
                <w:rFonts w:cs="Arial"/>
                <w:color w:val="000000"/>
                <w:szCs w:val="20"/>
              </w:rPr>
              <w:t xml:space="preserve">along the tracks </w:t>
            </w:r>
            <w:r w:rsidR="0005608F" w:rsidRPr="0005608F">
              <w:rPr>
                <w:rFonts w:cs="Arial"/>
                <w:color w:val="000000"/>
                <w:szCs w:val="20"/>
              </w:rPr>
              <w:t>do you think a train will travel after the driver has applied the brakes for an emergency stop?</w:t>
            </w:r>
          </w:p>
          <w:p w14:paraId="04A7ACFF" w14:textId="3972C6CD" w:rsidR="00284F39" w:rsidRPr="0034796E" w:rsidRDefault="0005608F" w:rsidP="0034796E">
            <w:pPr>
              <w:pBdr>
                <w:top w:val="nil"/>
                <w:left w:val="nil"/>
                <w:bottom w:val="nil"/>
                <w:right w:val="nil"/>
                <w:between w:val="nil"/>
              </w:pBdr>
              <w:spacing w:after="60" w:line="240" w:lineRule="auto"/>
              <w:rPr>
                <w:rFonts w:cs="Arial"/>
                <w:color w:val="000000"/>
                <w:szCs w:val="20"/>
              </w:rPr>
            </w:pPr>
            <w:r w:rsidRPr="0005608F">
              <w:rPr>
                <w:i/>
                <w:iCs/>
              </w:rPr>
              <w:t>Ask students to put their hands up for each answer</w:t>
            </w:r>
            <w:r>
              <w:rPr>
                <w:i/>
                <w:iCs/>
              </w:rPr>
              <w:t>.</w:t>
            </w:r>
          </w:p>
        </w:tc>
      </w:tr>
      <w:tr w:rsidR="0005608F" w:rsidRPr="00F4392A" w14:paraId="7E31D817" w14:textId="77777777" w:rsidTr="00E06FE0">
        <w:tc>
          <w:tcPr>
            <w:tcW w:w="615" w:type="pct"/>
          </w:tcPr>
          <w:p w14:paraId="3558E97C" w14:textId="01E116FD" w:rsidR="0005608F" w:rsidRPr="00F938B3" w:rsidRDefault="0005608F" w:rsidP="0005608F">
            <w:pPr>
              <w:pStyle w:val="Titlepurple"/>
              <w:pBdr>
                <w:top w:val="nil"/>
                <w:left w:val="nil"/>
                <w:bottom w:val="nil"/>
                <w:right w:val="nil"/>
                <w:between w:val="nil"/>
              </w:pBdr>
              <w:spacing w:after="0"/>
              <w:rPr>
                <w:sz w:val="20"/>
                <w:szCs w:val="18"/>
              </w:rPr>
            </w:pPr>
            <w:r>
              <w:rPr>
                <w:sz w:val="20"/>
                <w:szCs w:val="18"/>
              </w:rPr>
              <w:t xml:space="preserve">Slide </w:t>
            </w:r>
            <w:r w:rsidR="009915D0">
              <w:rPr>
                <w:sz w:val="20"/>
                <w:szCs w:val="18"/>
              </w:rPr>
              <w:t>6</w:t>
            </w:r>
          </w:p>
        </w:tc>
        <w:tc>
          <w:tcPr>
            <w:tcW w:w="4385" w:type="pct"/>
          </w:tcPr>
          <w:p w14:paraId="2D0D1E33" w14:textId="02577513" w:rsidR="00284F39" w:rsidRPr="00284F39" w:rsidRDefault="00284F39" w:rsidP="0034796E">
            <w:pPr>
              <w:pBdr>
                <w:top w:val="nil"/>
                <w:left w:val="nil"/>
                <w:bottom w:val="nil"/>
                <w:right w:val="nil"/>
                <w:between w:val="nil"/>
              </w:pBdr>
              <w:spacing w:after="60" w:line="240" w:lineRule="auto"/>
              <w:rPr>
                <w:rFonts w:cs="Arial"/>
                <w:color w:val="000000"/>
                <w:szCs w:val="20"/>
              </w:rPr>
            </w:pPr>
            <w:r w:rsidRPr="0034796E">
              <w:rPr>
                <w:rFonts w:cs="Arial"/>
                <w:b/>
                <w:bCs/>
                <w:color w:val="000000"/>
                <w:szCs w:val="20"/>
              </w:rPr>
              <w:t>Trains take a really long time to come to a stop!</w:t>
            </w:r>
            <w:r>
              <w:rPr>
                <w:rFonts w:cs="Arial"/>
                <w:color w:val="000000"/>
                <w:szCs w:val="20"/>
              </w:rPr>
              <w:t xml:space="preserve"> The length of 20 football pitches (2km).</w:t>
            </w:r>
            <w:r w:rsidR="0034796E">
              <w:rPr>
                <w:rFonts w:cs="Arial"/>
                <w:color w:val="000000"/>
                <w:szCs w:val="20"/>
              </w:rPr>
              <w:t xml:space="preserve"> </w:t>
            </w:r>
            <w:r w:rsidRPr="00284F39">
              <w:rPr>
                <w:rFonts w:cs="Arial"/>
                <w:color w:val="000000"/>
                <w:szCs w:val="20"/>
              </w:rPr>
              <w:t>T</w:t>
            </w:r>
            <w:r>
              <w:rPr>
                <w:rFonts w:cs="Arial"/>
                <w:color w:val="000000"/>
                <w:szCs w:val="20"/>
              </w:rPr>
              <w:t>hat’s because t</w:t>
            </w:r>
            <w:r w:rsidRPr="00284F39">
              <w:rPr>
                <w:rFonts w:cs="Arial"/>
                <w:color w:val="000000"/>
                <w:szCs w:val="20"/>
              </w:rPr>
              <w:t xml:space="preserve">rains have a huge mass and they travel really fast – 125mph – on rails designed to reduce friction. </w:t>
            </w:r>
          </w:p>
          <w:p w14:paraId="373B918F" w14:textId="1F647660" w:rsidR="00284F39" w:rsidRPr="00284F39" w:rsidRDefault="00284F39" w:rsidP="0034796E">
            <w:pPr>
              <w:pBdr>
                <w:top w:val="nil"/>
                <w:left w:val="nil"/>
                <w:bottom w:val="nil"/>
                <w:right w:val="nil"/>
                <w:between w:val="nil"/>
              </w:pBdr>
              <w:spacing w:after="60" w:line="240" w:lineRule="auto"/>
              <w:rPr>
                <w:rFonts w:cs="Arial"/>
                <w:color w:val="000000"/>
                <w:szCs w:val="20"/>
              </w:rPr>
            </w:pPr>
            <w:r w:rsidRPr="00284F39">
              <w:rPr>
                <w:rFonts w:cs="Arial"/>
                <w:color w:val="000000"/>
                <w:szCs w:val="20"/>
              </w:rPr>
              <w:t>And remember, trains run on rails so they cannot steer round objects in their path.</w:t>
            </w:r>
          </w:p>
          <w:p w14:paraId="1525AD9C" w14:textId="31862CB2" w:rsidR="00284F39" w:rsidRPr="00284F39" w:rsidRDefault="00284F39" w:rsidP="0034796E">
            <w:pPr>
              <w:pBdr>
                <w:top w:val="nil"/>
                <w:left w:val="nil"/>
                <w:bottom w:val="nil"/>
                <w:right w:val="nil"/>
                <w:between w:val="nil"/>
              </w:pBdr>
              <w:spacing w:after="60" w:line="240" w:lineRule="auto"/>
              <w:rPr>
                <w:rFonts w:cs="Arial"/>
                <w:b/>
                <w:bCs/>
                <w:color w:val="000000"/>
                <w:szCs w:val="20"/>
              </w:rPr>
            </w:pPr>
            <w:r w:rsidRPr="00284F39">
              <w:rPr>
                <w:rFonts w:cs="Arial"/>
                <w:b/>
                <w:bCs/>
                <w:color w:val="000000"/>
                <w:szCs w:val="20"/>
              </w:rPr>
              <w:t>Can a train driver see that far?</w:t>
            </w:r>
          </w:p>
          <w:p w14:paraId="6181E61B" w14:textId="4DD13A6A" w:rsidR="00284F39" w:rsidRPr="00284F39" w:rsidRDefault="00284F39" w:rsidP="0034796E">
            <w:pPr>
              <w:pBdr>
                <w:top w:val="nil"/>
                <w:left w:val="nil"/>
                <w:bottom w:val="nil"/>
                <w:right w:val="nil"/>
                <w:between w:val="nil"/>
              </w:pBdr>
              <w:spacing w:after="60" w:line="240" w:lineRule="auto"/>
              <w:rPr>
                <w:rFonts w:cs="Arial"/>
                <w:color w:val="000000"/>
                <w:szCs w:val="20"/>
              </w:rPr>
            </w:pPr>
            <w:r w:rsidRPr="00284F39">
              <w:rPr>
                <w:rFonts w:cs="Arial"/>
                <w:color w:val="000000"/>
                <w:szCs w:val="20"/>
              </w:rPr>
              <w:t>No – a train driver is unlikely to be able to see a person on the tracks more than 5</w:t>
            </w:r>
            <w:r>
              <w:rPr>
                <w:rFonts w:cs="Arial"/>
                <w:color w:val="000000"/>
                <w:szCs w:val="20"/>
              </w:rPr>
              <w:t xml:space="preserve"> or </w:t>
            </w:r>
            <w:r w:rsidRPr="00284F39">
              <w:rPr>
                <w:rFonts w:cs="Arial"/>
                <w:color w:val="000000"/>
                <w:szCs w:val="20"/>
              </w:rPr>
              <w:t>6 football pitches away (500m) – and that’s on a clear day on a straight section of track.</w:t>
            </w:r>
          </w:p>
          <w:p w14:paraId="03DE644A" w14:textId="03CB8DE9" w:rsidR="00284F39" w:rsidRPr="00284F39" w:rsidRDefault="00284F39" w:rsidP="0034796E">
            <w:pPr>
              <w:pBdr>
                <w:top w:val="nil"/>
                <w:left w:val="nil"/>
                <w:bottom w:val="nil"/>
                <w:right w:val="nil"/>
                <w:between w:val="nil"/>
              </w:pBdr>
              <w:spacing w:after="60" w:line="240" w:lineRule="auto"/>
              <w:rPr>
                <w:rFonts w:cs="Arial"/>
                <w:b/>
                <w:bCs/>
                <w:color w:val="000000"/>
                <w:szCs w:val="20"/>
              </w:rPr>
            </w:pPr>
            <w:r w:rsidRPr="00284F39">
              <w:rPr>
                <w:rFonts w:cs="Arial"/>
                <w:b/>
                <w:bCs/>
                <w:color w:val="000000"/>
                <w:szCs w:val="20"/>
              </w:rPr>
              <w:t>So, by the time the driver has seen you, would they be able to stop in time?</w:t>
            </w:r>
          </w:p>
          <w:p w14:paraId="2F0216CF" w14:textId="330FE3A2" w:rsidR="0005608F" w:rsidRPr="00284F39" w:rsidRDefault="00284F39" w:rsidP="0034796E">
            <w:pPr>
              <w:pBdr>
                <w:top w:val="nil"/>
                <w:left w:val="nil"/>
                <w:bottom w:val="nil"/>
                <w:right w:val="nil"/>
                <w:between w:val="nil"/>
              </w:pBdr>
              <w:spacing w:after="60" w:line="240" w:lineRule="auto"/>
              <w:rPr>
                <w:rFonts w:cs="Arial"/>
                <w:color w:val="000000"/>
                <w:szCs w:val="20"/>
              </w:rPr>
            </w:pPr>
            <w:r w:rsidRPr="00284F39">
              <w:rPr>
                <w:rFonts w:cs="Arial"/>
                <w:color w:val="000000"/>
                <w:szCs w:val="20"/>
              </w:rPr>
              <w:t>No chance!</w:t>
            </w:r>
          </w:p>
        </w:tc>
      </w:tr>
      <w:tr w:rsidR="0005608F" w:rsidRPr="00F4392A" w14:paraId="6C47AF6F" w14:textId="77777777" w:rsidTr="00E06FE0">
        <w:tc>
          <w:tcPr>
            <w:tcW w:w="615" w:type="pct"/>
          </w:tcPr>
          <w:p w14:paraId="0F67AF6B" w14:textId="1040BC97" w:rsidR="0005608F" w:rsidRPr="00F938B3" w:rsidRDefault="0005608F" w:rsidP="0005608F">
            <w:pPr>
              <w:pStyle w:val="Titlepurple"/>
              <w:pBdr>
                <w:top w:val="nil"/>
                <w:left w:val="nil"/>
                <w:bottom w:val="nil"/>
                <w:right w:val="nil"/>
                <w:between w:val="nil"/>
              </w:pBdr>
              <w:spacing w:after="0"/>
              <w:rPr>
                <w:sz w:val="20"/>
                <w:szCs w:val="18"/>
              </w:rPr>
            </w:pPr>
            <w:r>
              <w:rPr>
                <w:sz w:val="20"/>
                <w:szCs w:val="18"/>
              </w:rPr>
              <w:t xml:space="preserve">Slide </w:t>
            </w:r>
            <w:r w:rsidR="009915D0">
              <w:rPr>
                <w:sz w:val="20"/>
                <w:szCs w:val="18"/>
              </w:rPr>
              <w:t>7</w:t>
            </w:r>
          </w:p>
        </w:tc>
        <w:tc>
          <w:tcPr>
            <w:tcW w:w="4385" w:type="pct"/>
          </w:tcPr>
          <w:p w14:paraId="759FD5D1" w14:textId="5DC8F4F4" w:rsidR="00284F39" w:rsidRPr="00284F39" w:rsidRDefault="00284F39" w:rsidP="0034796E">
            <w:pPr>
              <w:pBdr>
                <w:top w:val="nil"/>
                <w:left w:val="nil"/>
                <w:bottom w:val="nil"/>
                <w:right w:val="nil"/>
                <w:between w:val="nil"/>
              </w:pBdr>
              <w:spacing w:after="60" w:line="240" w:lineRule="auto"/>
              <w:rPr>
                <w:rFonts w:cs="Arial"/>
                <w:b/>
                <w:bCs/>
                <w:color w:val="000000"/>
                <w:szCs w:val="20"/>
              </w:rPr>
            </w:pPr>
            <w:r>
              <w:rPr>
                <w:rFonts w:cs="Arial"/>
                <w:b/>
                <w:bCs/>
                <w:color w:val="000000"/>
                <w:szCs w:val="20"/>
              </w:rPr>
              <w:t>W</w:t>
            </w:r>
            <w:r w:rsidRPr="00284F39">
              <w:rPr>
                <w:rFonts w:cs="Arial"/>
                <w:b/>
                <w:bCs/>
                <w:color w:val="000000"/>
                <w:szCs w:val="20"/>
              </w:rPr>
              <w:t>hat coloured line must you always stand behind</w:t>
            </w:r>
            <w:r>
              <w:rPr>
                <w:rFonts w:cs="Arial"/>
                <w:b/>
                <w:bCs/>
                <w:color w:val="000000"/>
                <w:szCs w:val="20"/>
              </w:rPr>
              <w:t xml:space="preserve"> at a train station</w:t>
            </w:r>
            <w:r w:rsidRPr="00284F39">
              <w:rPr>
                <w:rFonts w:cs="Arial"/>
                <w:b/>
                <w:bCs/>
                <w:color w:val="000000"/>
                <w:szCs w:val="20"/>
              </w:rPr>
              <w:t xml:space="preserve">?  </w:t>
            </w:r>
          </w:p>
          <w:p w14:paraId="17C14383" w14:textId="66EF3EFF" w:rsidR="0005608F" w:rsidRPr="00284F39" w:rsidRDefault="00284F39" w:rsidP="0034796E">
            <w:pPr>
              <w:pBdr>
                <w:top w:val="nil"/>
                <w:left w:val="nil"/>
                <w:bottom w:val="nil"/>
                <w:right w:val="nil"/>
                <w:between w:val="nil"/>
              </w:pBdr>
              <w:spacing w:after="60" w:line="240" w:lineRule="auto"/>
              <w:rPr>
                <w:rFonts w:cs="Arial"/>
                <w:color w:val="000000"/>
                <w:szCs w:val="20"/>
              </w:rPr>
            </w:pPr>
            <w:r w:rsidRPr="0005608F">
              <w:rPr>
                <w:i/>
                <w:iCs/>
              </w:rPr>
              <w:t>Ask students to put their hands up for each answer</w:t>
            </w:r>
            <w:r>
              <w:rPr>
                <w:i/>
                <w:iCs/>
              </w:rPr>
              <w:t>.</w:t>
            </w:r>
          </w:p>
        </w:tc>
      </w:tr>
      <w:tr w:rsidR="0005608F" w:rsidRPr="00F4392A" w14:paraId="3FE6CFBC" w14:textId="77777777" w:rsidTr="00E06FE0">
        <w:tc>
          <w:tcPr>
            <w:tcW w:w="615" w:type="pct"/>
          </w:tcPr>
          <w:p w14:paraId="2470D8EE" w14:textId="0A11AB82" w:rsidR="0005608F" w:rsidRPr="00F938B3" w:rsidRDefault="0005608F" w:rsidP="0005608F">
            <w:pPr>
              <w:pStyle w:val="Titlepurple"/>
              <w:pBdr>
                <w:top w:val="nil"/>
                <w:left w:val="nil"/>
                <w:bottom w:val="nil"/>
                <w:right w:val="nil"/>
                <w:between w:val="nil"/>
              </w:pBdr>
              <w:spacing w:after="0"/>
              <w:rPr>
                <w:sz w:val="20"/>
                <w:szCs w:val="18"/>
              </w:rPr>
            </w:pPr>
            <w:r>
              <w:rPr>
                <w:sz w:val="20"/>
                <w:szCs w:val="18"/>
              </w:rPr>
              <w:t xml:space="preserve">Slide </w:t>
            </w:r>
            <w:r w:rsidR="009915D0">
              <w:rPr>
                <w:sz w:val="20"/>
                <w:szCs w:val="18"/>
              </w:rPr>
              <w:t>8</w:t>
            </w:r>
          </w:p>
        </w:tc>
        <w:tc>
          <w:tcPr>
            <w:tcW w:w="4385" w:type="pct"/>
          </w:tcPr>
          <w:p w14:paraId="757E2D01" w14:textId="77777777" w:rsidR="0005608F" w:rsidRDefault="00284F39" w:rsidP="0034796E">
            <w:pPr>
              <w:pBdr>
                <w:top w:val="nil"/>
                <w:left w:val="nil"/>
                <w:bottom w:val="nil"/>
                <w:right w:val="nil"/>
                <w:between w:val="nil"/>
              </w:pBdr>
              <w:spacing w:after="60" w:line="240" w:lineRule="auto"/>
              <w:rPr>
                <w:rFonts w:cs="Arial"/>
                <w:b/>
                <w:bCs/>
                <w:color w:val="000000"/>
                <w:szCs w:val="20"/>
              </w:rPr>
            </w:pPr>
            <w:r>
              <w:rPr>
                <w:rFonts w:cs="Arial"/>
                <w:b/>
                <w:bCs/>
                <w:color w:val="000000"/>
                <w:szCs w:val="20"/>
              </w:rPr>
              <w:t>The yellow line</w:t>
            </w:r>
          </w:p>
          <w:p w14:paraId="5EDFC5C9" w14:textId="7771CA49" w:rsidR="00284F39" w:rsidRPr="00284F39" w:rsidRDefault="00284F39" w:rsidP="0034796E">
            <w:pPr>
              <w:pBdr>
                <w:top w:val="nil"/>
                <w:left w:val="nil"/>
                <w:bottom w:val="nil"/>
                <w:right w:val="nil"/>
                <w:between w:val="nil"/>
              </w:pBdr>
              <w:spacing w:after="60" w:line="240" w:lineRule="auto"/>
              <w:rPr>
                <w:rFonts w:cs="Arial"/>
                <w:b/>
                <w:bCs/>
                <w:color w:val="000000"/>
                <w:szCs w:val="20"/>
              </w:rPr>
            </w:pPr>
            <w:r w:rsidRPr="0034796E">
              <w:rPr>
                <w:rFonts w:cs="Arial"/>
                <w:b/>
                <w:bCs/>
                <w:color w:val="000000"/>
                <w:szCs w:val="20"/>
              </w:rPr>
              <w:t>W</w:t>
            </w:r>
            <w:r w:rsidRPr="00284F39">
              <w:rPr>
                <w:rFonts w:cs="Arial"/>
                <w:b/>
                <w:bCs/>
                <w:color w:val="000000"/>
                <w:szCs w:val="20"/>
              </w:rPr>
              <w:t xml:space="preserve">hy is the yellow line important?  </w:t>
            </w:r>
          </w:p>
          <w:p w14:paraId="183EE513" w14:textId="2D99271B" w:rsidR="00284F39" w:rsidRPr="00284F39" w:rsidRDefault="00284F39" w:rsidP="0034796E">
            <w:pPr>
              <w:pBdr>
                <w:top w:val="nil"/>
                <w:left w:val="nil"/>
                <w:bottom w:val="nil"/>
                <w:right w:val="nil"/>
                <w:between w:val="nil"/>
              </w:pBdr>
              <w:spacing w:after="60" w:line="240" w:lineRule="auto"/>
              <w:rPr>
                <w:rFonts w:cs="Arial"/>
                <w:color w:val="000000"/>
                <w:szCs w:val="20"/>
              </w:rPr>
            </w:pPr>
            <w:r w:rsidRPr="00284F39">
              <w:rPr>
                <w:rFonts w:cs="Arial"/>
                <w:color w:val="000000"/>
                <w:szCs w:val="20"/>
              </w:rPr>
              <w:t xml:space="preserve">Obviously, it keeps you away from the edge of the platform and the potential danger of dropping something – or yourself – off the platform. It is </w:t>
            </w:r>
            <w:r>
              <w:rPr>
                <w:rFonts w:cs="Arial"/>
                <w:color w:val="000000"/>
                <w:szCs w:val="20"/>
              </w:rPr>
              <w:t xml:space="preserve">also </w:t>
            </w:r>
            <w:r w:rsidRPr="00284F39">
              <w:rPr>
                <w:rFonts w:cs="Arial"/>
                <w:color w:val="000000"/>
                <w:szCs w:val="20"/>
              </w:rPr>
              <w:t xml:space="preserve">particularly dangerous on the edge of the platform because not all trains stop at every station. Sometimes there are fast trains travelling through the stations at speeds of up to 100mph or more. The effect of such a big mass travelling at such a great speed causes air turbulence </w:t>
            </w:r>
            <w:r w:rsidR="009770F8">
              <w:rPr>
                <w:rFonts w:cs="Arial"/>
                <w:color w:val="000000"/>
                <w:szCs w:val="20"/>
              </w:rPr>
              <w:t xml:space="preserve">(wind) </w:t>
            </w:r>
            <w:r w:rsidRPr="00284F39">
              <w:rPr>
                <w:rFonts w:cs="Arial"/>
                <w:color w:val="000000"/>
                <w:szCs w:val="20"/>
              </w:rPr>
              <w:t>which can destabilize you</w:t>
            </w:r>
            <w:r>
              <w:rPr>
                <w:rFonts w:cs="Arial"/>
                <w:color w:val="000000"/>
                <w:szCs w:val="20"/>
              </w:rPr>
              <w:t xml:space="preserve"> and pull you towards the tracks.</w:t>
            </w:r>
          </w:p>
        </w:tc>
      </w:tr>
      <w:tr w:rsidR="00363CC9" w:rsidRPr="00F4392A" w14:paraId="0C8FDB36" w14:textId="77777777" w:rsidTr="00E06FE0">
        <w:tc>
          <w:tcPr>
            <w:tcW w:w="615" w:type="pct"/>
          </w:tcPr>
          <w:p w14:paraId="3A09E44D" w14:textId="29DA024F" w:rsidR="00363CC9" w:rsidRDefault="00363CC9" w:rsidP="0005608F">
            <w:pPr>
              <w:pStyle w:val="Titlepurple"/>
              <w:pBdr>
                <w:top w:val="nil"/>
                <w:left w:val="nil"/>
                <w:bottom w:val="nil"/>
                <w:right w:val="nil"/>
                <w:between w:val="nil"/>
              </w:pBdr>
              <w:spacing w:after="0"/>
              <w:rPr>
                <w:sz w:val="20"/>
                <w:szCs w:val="18"/>
              </w:rPr>
            </w:pPr>
            <w:r>
              <w:rPr>
                <w:sz w:val="20"/>
                <w:szCs w:val="18"/>
              </w:rPr>
              <w:t>Slide 9</w:t>
            </w:r>
          </w:p>
        </w:tc>
        <w:tc>
          <w:tcPr>
            <w:tcW w:w="4385" w:type="pct"/>
          </w:tcPr>
          <w:p w14:paraId="28883617" w14:textId="271FC3C4" w:rsidR="00363CC9" w:rsidRDefault="00363CC9" w:rsidP="0034796E">
            <w:pPr>
              <w:pBdr>
                <w:top w:val="nil"/>
                <w:left w:val="nil"/>
                <w:bottom w:val="nil"/>
                <w:right w:val="nil"/>
                <w:between w:val="nil"/>
              </w:pBdr>
              <w:spacing w:after="60" w:line="240" w:lineRule="auto"/>
              <w:rPr>
                <w:rFonts w:cs="Arial"/>
                <w:b/>
                <w:bCs/>
                <w:color w:val="000000"/>
                <w:szCs w:val="20"/>
              </w:rPr>
            </w:pPr>
            <w:r w:rsidRPr="00363CC9">
              <w:rPr>
                <w:rFonts w:cs="Arial"/>
                <w:b/>
                <w:bCs/>
                <w:i/>
                <w:iCs/>
                <w:color w:val="000000"/>
                <w:szCs w:val="20"/>
              </w:rPr>
              <w:t>OPTIONAL:</w:t>
            </w:r>
            <w:r>
              <w:rPr>
                <w:rFonts w:cs="Arial"/>
                <w:b/>
                <w:bCs/>
                <w:color w:val="000000"/>
                <w:szCs w:val="20"/>
              </w:rPr>
              <w:t xml:space="preserve"> </w:t>
            </w:r>
            <w:r>
              <w:rPr>
                <w:rFonts w:cs="Arial"/>
                <w:i/>
                <w:iCs/>
                <w:color w:val="000000"/>
                <w:szCs w:val="20"/>
              </w:rPr>
              <w:t>Show the myth busting film about high-speed trains (this may not be suitable for KS1) – please watch in advance of showing</w:t>
            </w:r>
            <w:r w:rsidR="00DD54BA">
              <w:rPr>
                <w:rFonts w:cs="Arial"/>
                <w:i/>
                <w:iCs/>
                <w:color w:val="000000"/>
                <w:szCs w:val="20"/>
              </w:rPr>
              <w:t xml:space="preserve"> to your students.</w:t>
            </w:r>
          </w:p>
        </w:tc>
      </w:tr>
      <w:tr w:rsidR="0005608F" w:rsidRPr="00F4392A" w14:paraId="1BD88BE3" w14:textId="77777777" w:rsidTr="00E06FE0">
        <w:tc>
          <w:tcPr>
            <w:tcW w:w="615" w:type="pct"/>
          </w:tcPr>
          <w:p w14:paraId="249E782D" w14:textId="5E8A093C" w:rsidR="0005608F" w:rsidRPr="00F938B3" w:rsidRDefault="0005608F" w:rsidP="0005608F">
            <w:pPr>
              <w:pStyle w:val="Titlepurple"/>
              <w:pBdr>
                <w:top w:val="nil"/>
                <w:left w:val="nil"/>
                <w:bottom w:val="nil"/>
                <w:right w:val="nil"/>
                <w:between w:val="nil"/>
              </w:pBdr>
              <w:spacing w:after="0"/>
              <w:rPr>
                <w:sz w:val="20"/>
                <w:szCs w:val="18"/>
              </w:rPr>
            </w:pPr>
            <w:r>
              <w:rPr>
                <w:sz w:val="20"/>
                <w:szCs w:val="18"/>
              </w:rPr>
              <w:t>Slide 10</w:t>
            </w:r>
          </w:p>
        </w:tc>
        <w:tc>
          <w:tcPr>
            <w:tcW w:w="4385" w:type="pct"/>
          </w:tcPr>
          <w:p w14:paraId="0E46FF43" w14:textId="77777777" w:rsidR="00284F39" w:rsidRDefault="00284F39" w:rsidP="0034796E">
            <w:pPr>
              <w:pBdr>
                <w:top w:val="nil"/>
                <w:left w:val="nil"/>
                <w:bottom w:val="nil"/>
                <w:right w:val="nil"/>
                <w:between w:val="nil"/>
              </w:pBdr>
              <w:spacing w:after="60" w:line="240" w:lineRule="auto"/>
              <w:rPr>
                <w:rFonts w:cs="Arial"/>
                <w:b/>
                <w:bCs/>
                <w:color w:val="000000"/>
                <w:szCs w:val="20"/>
              </w:rPr>
            </w:pPr>
            <w:r>
              <w:rPr>
                <w:rFonts w:cs="Arial"/>
                <w:b/>
                <w:bCs/>
                <w:color w:val="000000"/>
                <w:szCs w:val="20"/>
              </w:rPr>
              <w:t>W</w:t>
            </w:r>
            <w:r w:rsidRPr="00284F39">
              <w:rPr>
                <w:rFonts w:cs="Arial"/>
                <w:b/>
                <w:bCs/>
                <w:color w:val="000000"/>
                <w:szCs w:val="20"/>
              </w:rPr>
              <w:t xml:space="preserve">hich coloured line must you always stay </w:t>
            </w:r>
            <w:r w:rsidRPr="00284F39">
              <w:rPr>
                <w:rFonts w:cs="Arial"/>
                <w:b/>
                <w:bCs/>
                <w:color w:val="000000"/>
                <w:szCs w:val="20"/>
                <w:u w:val="single"/>
              </w:rPr>
              <w:t>below</w:t>
            </w:r>
            <w:r>
              <w:rPr>
                <w:rFonts w:cs="Arial"/>
                <w:b/>
                <w:bCs/>
                <w:color w:val="000000"/>
                <w:szCs w:val="20"/>
              </w:rPr>
              <w:t xml:space="preserve"> at a train station</w:t>
            </w:r>
            <w:r w:rsidRPr="00284F39">
              <w:rPr>
                <w:rFonts w:cs="Arial"/>
                <w:b/>
                <w:bCs/>
                <w:color w:val="000000"/>
                <w:szCs w:val="20"/>
              </w:rPr>
              <w:t xml:space="preserve">?  </w:t>
            </w:r>
          </w:p>
          <w:p w14:paraId="6E750F4A" w14:textId="4A4E1496" w:rsidR="0005608F" w:rsidRPr="00284F39" w:rsidRDefault="00284F39" w:rsidP="0034796E">
            <w:pPr>
              <w:pBdr>
                <w:top w:val="nil"/>
                <w:left w:val="nil"/>
                <w:bottom w:val="nil"/>
                <w:right w:val="nil"/>
                <w:between w:val="nil"/>
              </w:pBdr>
              <w:spacing w:after="60" w:line="240" w:lineRule="auto"/>
              <w:rPr>
                <w:rFonts w:cs="Arial"/>
                <w:b/>
                <w:bCs/>
                <w:color w:val="000000"/>
                <w:szCs w:val="20"/>
              </w:rPr>
            </w:pPr>
            <w:r w:rsidRPr="0005608F">
              <w:rPr>
                <w:i/>
                <w:iCs/>
              </w:rPr>
              <w:t>Ask students to put their hands up for each answer</w:t>
            </w:r>
            <w:r>
              <w:rPr>
                <w:i/>
                <w:iCs/>
              </w:rPr>
              <w:t>.</w:t>
            </w:r>
          </w:p>
        </w:tc>
      </w:tr>
      <w:tr w:rsidR="0005608F" w:rsidRPr="00F4392A" w14:paraId="6B67107E" w14:textId="77777777" w:rsidTr="00E06FE0">
        <w:tc>
          <w:tcPr>
            <w:tcW w:w="615" w:type="pct"/>
          </w:tcPr>
          <w:p w14:paraId="22D90CCA" w14:textId="604D2D9F" w:rsidR="0005608F" w:rsidRPr="00F938B3" w:rsidRDefault="0005608F" w:rsidP="0005608F">
            <w:pPr>
              <w:pStyle w:val="Titlepurple"/>
              <w:pBdr>
                <w:top w:val="nil"/>
                <w:left w:val="nil"/>
                <w:bottom w:val="nil"/>
                <w:right w:val="nil"/>
                <w:between w:val="nil"/>
              </w:pBdr>
              <w:spacing w:after="0"/>
              <w:rPr>
                <w:sz w:val="20"/>
                <w:szCs w:val="18"/>
              </w:rPr>
            </w:pPr>
            <w:r>
              <w:rPr>
                <w:sz w:val="20"/>
                <w:szCs w:val="18"/>
              </w:rPr>
              <w:t>Slide 11</w:t>
            </w:r>
          </w:p>
        </w:tc>
        <w:tc>
          <w:tcPr>
            <w:tcW w:w="4385" w:type="pct"/>
          </w:tcPr>
          <w:p w14:paraId="6874A516" w14:textId="77777777" w:rsidR="0005608F" w:rsidRDefault="00284F39" w:rsidP="0034796E">
            <w:pPr>
              <w:pBdr>
                <w:top w:val="nil"/>
                <w:left w:val="nil"/>
                <w:bottom w:val="nil"/>
                <w:right w:val="nil"/>
                <w:between w:val="nil"/>
              </w:pBdr>
              <w:spacing w:after="60" w:line="240" w:lineRule="auto"/>
              <w:rPr>
                <w:rFonts w:cs="Arial"/>
                <w:color w:val="000000"/>
                <w:szCs w:val="20"/>
              </w:rPr>
            </w:pPr>
            <w:r w:rsidRPr="00284F39">
              <w:rPr>
                <w:rFonts w:cs="Arial"/>
                <w:color w:val="000000"/>
                <w:szCs w:val="20"/>
              </w:rPr>
              <w:t>See if you can spot it in this photo…</w:t>
            </w:r>
          </w:p>
          <w:p w14:paraId="5DF3A94C" w14:textId="77777777" w:rsidR="0034796E" w:rsidRDefault="00284F39" w:rsidP="0034796E">
            <w:pPr>
              <w:pBdr>
                <w:top w:val="nil"/>
                <w:left w:val="nil"/>
                <w:bottom w:val="nil"/>
                <w:right w:val="nil"/>
                <w:between w:val="nil"/>
              </w:pBdr>
              <w:spacing w:after="60" w:line="240" w:lineRule="auto"/>
              <w:rPr>
                <w:rFonts w:cs="Arial"/>
                <w:color w:val="000000"/>
                <w:szCs w:val="20"/>
              </w:rPr>
            </w:pPr>
            <w:r w:rsidRPr="00284F39">
              <w:rPr>
                <w:rFonts w:cs="Arial"/>
                <w:color w:val="000000"/>
                <w:szCs w:val="20"/>
              </w:rPr>
              <w:t>There is an orange line on almost all passenger trains in the UK. If I was on the platform and I put my hands up in the air I wouldn’t be able to reach the orange line, so it’s really high up</w:t>
            </w:r>
            <w:r>
              <w:rPr>
                <w:rFonts w:cs="Arial"/>
                <w:color w:val="000000"/>
                <w:szCs w:val="20"/>
              </w:rPr>
              <w:t>.</w:t>
            </w:r>
            <w:r w:rsidR="0034796E">
              <w:rPr>
                <w:rFonts w:cs="Arial"/>
                <w:color w:val="000000"/>
                <w:szCs w:val="20"/>
              </w:rPr>
              <w:t xml:space="preserve"> </w:t>
            </w:r>
          </w:p>
          <w:p w14:paraId="7BCC65B7" w14:textId="7DD99DC4" w:rsidR="00284F39" w:rsidRPr="00721A9E" w:rsidRDefault="00284F39" w:rsidP="0034796E">
            <w:pPr>
              <w:pBdr>
                <w:top w:val="nil"/>
                <w:left w:val="nil"/>
                <w:bottom w:val="nil"/>
                <w:right w:val="nil"/>
                <w:between w:val="nil"/>
              </w:pBdr>
              <w:spacing w:after="60" w:line="240" w:lineRule="auto"/>
              <w:rPr>
                <w:rFonts w:cs="Arial"/>
                <w:color w:val="000000"/>
                <w:szCs w:val="20"/>
              </w:rPr>
            </w:pPr>
            <w:r w:rsidRPr="0034796E">
              <w:rPr>
                <w:rFonts w:cs="Arial"/>
                <w:b/>
                <w:bCs/>
                <w:color w:val="000000"/>
                <w:szCs w:val="20"/>
              </w:rPr>
              <w:t>B</w:t>
            </w:r>
            <w:r w:rsidRPr="00284F39">
              <w:rPr>
                <w:rFonts w:cs="Arial"/>
                <w:b/>
                <w:bCs/>
                <w:color w:val="000000"/>
                <w:szCs w:val="20"/>
              </w:rPr>
              <w:t>ut what is it protecting us from?</w:t>
            </w:r>
            <w:r w:rsidR="0034796E">
              <w:rPr>
                <w:rFonts w:cs="Arial"/>
                <w:color w:val="000000"/>
                <w:szCs w:val="20"/>
              </w:rPr>
              <w:t xml:space="preserve"> </w:t>
            </w:r>
            <w:r w:rsidRPr="00284F39">
              <w:rPr>
                <w:rFonts w:cs="Arial"/>
                <w:color w:val="000000"/>
                <w:szCs w:val="20"/>
              </w:rPr>
              <w:t xml:space="preserve">The orange line keeps us away from the overhead power lines that power our electric trains. </w:t>
            </w:r>
          </w:p>
        </w:tc>
      </w:tr>
      <w:tr w:rsidR="0005608F" w:rsidRPr="00F4392A" w14:paraId="537685F2" w14:textId="77777777" w:rsidTr="00E06FE0">
        <w:tc>
          <w:tcPr>
            <w:tcW w:w="615" w:type="pct"/>
          </w:tcPr>
          <w:p w14:paraId="5370AE2B" w14:textId="127132F7" w:rsidR="0005608F" w:rsidRPr="00F938B3" w:rsidRDefault="0005608F" w:rsidP="0005608F">
            <w:pPr>
              <w:pStyle w:val="Titlepurple"/>
              <w:pBdr>
                <w:top w:val="nil"/>
                <w:left w:val="nil"/>
                <w:bottom w:val="nil"/>
                <w:right w:val="nil"/>
                <w:between w:val="nil"/>
              </w:pBdr>
              <w:spacing w:after="0"/>
              <w:rPr>
                <w:sz w:val="20"/>
                <w:szCs w:val="18"/>
              </w:rPr>
            </w:pPr>
            <w:r>
              <w:rPr>
                <w:sz w:val="20"/>
                <w:szCs w:val="18"/>
              </w:rPr>
              <w:t>Slide 12</w:t>
            </w:r>
          </w:p>
        </w:tc>
        <w:tc>
          <w:tcPr>
            <w:tcW w:w="4385" w:type="pct"/>
          </w:tcPr>
          <w:p w14:paraId="24D67C97" w14:textId="0DBEA848" w:rsidR="0005608F" w:rsidRPr="00721A9E" w:rsidRDefault="00721A9E" w:rsidP="0034796E">
            <w:pPr>
              <w:pBdr>
                <w:top w:val="nil"/>
                <w:left w:val="nil"/>
                <w:bottom w:val="nil"/>
                <w:right w:val="nil"/>
                <w:between w:val="nil"/>
              </w:pBdr>
              <w:spacing w:after="60" w:line="240" w:lineRule="auto"/>
              <w:rPr>
                <w:rFonts w:cs="Arial"/>
                <w:color w:val="000000"/>
                <w:szCs w:val="20"/>
              </w:rPr>
            </w:pPr>
            <w:r w:rsidRPr="00721A9E">
              <w:rPr>
                <w:rFonts w:cs="Arial"/>
                <w:color w:val="000000"/>
                <w:szCs w:val="20"/>
              </w:rPr>
              <w:t xml:space="preserve">Around half of the trains in this country are powered by electricity and this number is rising. This means there is another hazard we need to be aware of in order to stay safe. </w:t>
            </w:r>
          </w:p>
        </w:tc>
      </w:tr>
      <w:tr w:rsidR="0005608F" w:rsidRPr="00F4392A" w14:paraId="71A4794A" w14:textId="77777777" w:rsidTr="00E06FE0">
        <w:tc>
          <w:tcPr>
            <w:tcW w:w="615" w:type="pct"/>
          </w:tcPr>
          <w:p w14:paraId="1641B8D8" w14:textId="28683070" w:rsidR="0005608F" w:rsidRDefault="00721A9E" w:rsidP="0005608F">
            <w:pPr>
              <w:pStyle w:val="Titlepurple"/>
              <w:pBdr>
                <w:top w:val="nil"/>
                <w:left w:val="nil"/>
                <w:bottom w:val="nil"/>
                <w:right w:val="nil"/>
                <w:between w:val="nil"/>
              </w:pBdr>
              <w:spacing w:after="0"/>
              <w:rPr>
                <w:sz w:val="20"/>
                <w:szCs w:val="18"/>
              </w:rPr>
            </w:pPr>
            <w:r>
              <w:rPr>
                <w:sz w:val="20"/>
                <w:szCs w:val="18"/>
              </w:rPr>
              <w:t>Slide 13</w:t>
            </w:r>
          </w:p>
        </w:tc>
        <w:tc>
          <w:tcPr>
            <w:tcW w:w="4385" w:type="pct"/>
          </w:tcPr>
          <w:p w14:paraId="01551783" w14:textId="726AAF53" w:rsidR="00721A9E" w:rsidRDefault="00A21A36" w:rsidP="0034796E">
            <w:pPr>
              <w:pBdr>
                <w:top w:val="nil"/>
                <w:left w:val="nil"/>
                <w:bottom w:val="nil"/>
                <w:right w:val="nil"/>
                <w:between w:val="nil"/>
              </w:pBdr>
              <w:spacing w:after="60" w:line="240" w:lineRule="auto"/>
              <w:rPr>
                <w:rFonts w:cs="Arial"/>
                <w:b/>
                <w:bCs/>
                <w:color w:val="000000"/>
                <w:szCs w:val="20"/>
              </w:rPr>
            </w:pPr>
            <w:r>
              <w:rPr>
                <w:rFonts w:cs="Arial"/>
                <w:b/>
                <w:bCs/>
                <w:color w:val="000000"/>
                <w:szCs w:val="20"/>
              </w:rPr>
              <w:t>Watch this myth busting video about electricity on the railway.</w:t>
            </w:r>
          </w:p>
          <w:p w14:paraId="725CEAB1" w14:textId="3239444B" w:rsidR="0005608F" w:rsidRPr="00A21A36" w:rsidRDefault="00A21A36" w:rsidP="0034796E">
            <w:pPr>
              <w:pBdr>
                <w:top w:val="nil"/>
                <w:left w:val="nil"/>
                <w:bottom w:val="nil"/>
                <w:right w:val="nil"/>
                <w:between w:val="nil"/>
              </w:pBdr>
              <w:spacing w:after="60" w:line="240" w:lineRule="auto"/>
              <w:rPr>
                <w:i/>
                <w:iCs/>
              </w:rPr>
            </w:pPr>
            <w:r>
              <w:rPr>
                <w:rFonts w:cs="Arial"/>
                <w:i/>
                <w:iCs/>
                <w:color w:val="000000"/>
                <w:szCs w:val="20"/>
              </w:rPr>
              <w:t>Please watch in advance of showing to your students.</w:t>
            </w:r>
          </w:p>
        </w:tc>
      </w:tr>
      <w:tr w:rsidR="0005608F" w:rsidRPr="00F4392A" w14:paraId="09D6125F" w14:textId="77777777" w:rsidTr="00E06FE0">
        <w:tc>
          <w:tcPr>
            <w:tcW w:w="615" w:type="pct"/>
          </w:tcPr>
          <w:p w14:paraId="09DAF4D5" w14:textId="6DB9A7B0" w:rsidR="0005608F" w:rsidRDefault="00721A9E" w:rsidP="00E06FE0">
            <w:pPr>
              <w:pStyle w:val="Titlepurple"/>
              <w:pBdr>
                <w:top w:val="nil"/>
                <w:left w:val="nil"/>
                <w:bottom w:val="nil"/>
                <w:right w:val="nil"/>
                <w:between w:val="nil"/>
              </w:pBdr>
              <w:spacing w:after="0"/>
              <w:rPr>
                <w:sz w:val="20"/>
                <w:szCs w:val="18"/>
              </w:rPr>
            </w:pPr>
            <w:r>
              <w:rPr>
                <w:sz w:val="20"/>
                <w:szCs w:val="18"/>
              </w:rPr>
              <w:t>Slide 14</w:t>
            </w:r>
          </w:p>
        </w:tc>
        <w:tc>
          <w:tcPr>
            <w:tcW w:w="4385" w:type="pct"/>
          </w:tcPr>
          <w:p w14:paraId="135A36BF" w14:textId="08F37F56" w:rsidR="0034796E" w:rsidRPr="0034796E" w:rsidRDefault="0034796E" w:rsidP="0034796E">
            <w:pPr>
              <w:pBdr>
                <w:top w:val="nil"/>
                <w:left w:val="nil"/>
                <w:bottom w:val="nil"/>
                <w:right w:val="nil"/>
                <w:between w:val="nil"/>
              </w:pBdr>
              <w:spacing w:after="60" w:line="240" w:lineRule="auto"/>
              <w:rPr>
                <w:rFonts w:cs="Arial"/>
                <w:b/>
                <w:bCs/>
                <w:color w:val="000000"/>
                <w:szCs w:val="20"/>
              </w:rPr>
            </w:pPr>
            <w:r w:rsidRPr="0034796E">
              <w:rPr>
                <w:rFonts w:cs="Arial"/>
                <w:b/>
                <w:bCs/>
                <w:color w:val="000000"/>
                <w:szCs w:val="20"/>
              </w:rPr>
              <w:t>Electricity</w:t>
            </w:r>
          </w:p>
          <w:p w14:paraId="58B31BA9" w14:textId="6096072F" w:rsidR="00721A9E" w:rsidRPr="00721A9E" w:rsidRDefault="00721A9E" w:rsidP="0034796E">
            <w:pPr>
              <w:pBdr>
                <w:top w:val="nil"/>
                <w:left w:val="nil"/>
                <w:bottom w:val="nil"/>
                <w:right w:val="nil"/>
                <w:between w:val="nil"/>
              </w:pBdr>
              <w:spacing w:after="60" w:line="240" w:lineRule="auto"/>
              <w:rPr>
                <w:rFonts w:cs="Arial"/>
                <w:color w:val="000000"/>
                <w:szCs w:val="20"/>
              </w:rPr>
            </w:pPr>
            <w:r w:rsidRPr="00721A9E">
              <w:rPr>
                <w:rFonts w:cs="Arial"/>
                <w:color w:val="000000"/>
                <w:szCs w:val="20"/>
              </w:rPr>
              <w:t>Overhead lines carry 25,000</w:t>
            </w:r>
            <w:r>
              <w:rPr>
                <w:rFonts w:cs="Arial"/>
                <w:color w:val="000000"/>
                <w:szCs w:val="20"/>
              </w:rPr>
              <w:t xml:space="preserve"> volts</w:t>
            </w:r>
            <w:r w:rsidRPr="00721A9E">
              <w:rPr>
                <w:rFonts w:cs="Arial"/>
                <w:color w:val="000000"/>
                <w:szCs w:val="20"/>
              </w:rPr>
              <w:t xml:space="preserve"> but the third rail running alongside the rails carries 750</w:t>
            </w:r>
            <w:r>
              <w:rPr>
                <w:rFonts w:cs="Arial"/>
                <w:color w:val="000000"/>
                <w:szCs w:val="20"/>
              </w:rPr>
              <w:t xml:space="preserve"> volts</w:t>
            </w:r>
            <w:r w:rsidRPr="00721A9E">
              <w:rPr>
                <w:rFonts w:cs="Arial"/>
                <w:color w:val="000000"/>
                <w:szCs w:val="20"/>
              </w:rPr>
              <w:t xml:space="preserve"> – 3 times the electricity power in our homes.</w:t>
            </w:r>
            <w:r>
              <w:rPr>
                <w:rFonts w:cs="Arial"/>
                <w:color w:val="000000"/>
                <w:szCs w:val="20"/>
              </w:rPr>
              <w:t xml:space="preserve"> </w:t>
            </w:r>
            <w:r w:rsidRPr="00721A9E">
              <w:rPr>
                <w:rFonts w:cs="Arial"/>
                <w:color w:val="000000"/>
                <w:szCs w:val="20"/>
              </w:rPr>
              <w:t>The signalling location case</w:t>
            </w:r>
            <w:r>
              <w:rPr>
                <w:rFonts w:cs="Arial"/>
                <w:color w:val="000000"/>
                <w:szCs w:val="20"/>
              </w:rPr>
              <w:t>s</w:t>
            </w:r>
            <w:r w:rsidRPr="00721A9E">
              <w:rPr>
                <w:rFonts w:cs="Arial"/>
                <w:color w:val="000000"/>
                <w:szCs w:val="20"/>
              </w:rPr>
              <w:t xml:space="preserve"> carr</w:t>
            </w:r>
            <w:r>
              <w:rPr>
                <w:rFonts w:cs="Arial"/>
                <w:color w:val="000000"/>
                <w:szCs w:val="20"/>
              </w:rPr>
              <w:t>y</w:t>
            </w:r>
            <w:r w:rsidRPr="00721A9E">
              <w:rPr>
                <w:rFonts w:cs="Arial"/>
                <w:color w:val="000000"/>
                <w:szCs w:val="20"/>
              </w:rPr>
              <w:t xml:space="preserve"> 650</w:t>
            </w:r>
            <w:r>
              <w:rPr>
                <w:rFonts w:cs="Arial"/>
                <w:color w:val="000000"/>
                <w:szCs w:val="20"/>
              </w:rPr>
              <w:t xml:space="preserve"> volts</w:t>
            </w:r>
            <w:r w:rsidRPr="00721A9E">
              <w:rPr>
                <w:rFonts w:cs="Arial"/>
                <w:color w:val="000000"/>
                <w:szCs w:val="20"/>
              </w:rPr>
              <w:t xml:space="preserve"> to power all the signals up and down the track and there are cables that can be buried under any railway track with 25,000</w:t>
            </w:r>
            <w:r>
              <w:rPr>
                <w:rFonts w:cs="Arial"/>
                <w:color w:val="000000"/>
                <w:szCs w:val="20"/>
              </w:rPr>
              <w:t xml:space="preserve"> volts.</w:t>
            </w:r>
            <w:r w:rsidRPr="00721A9E">
              <w:rPr>
                <w:rFonts w:cs="Arial"/>
                <w:color w:val="000000"/>
                <w:szCs w:val="20"/>
              </w:rPr>
              <w:t xml:space="preserve"> </w:t>
            </w:r>
          </w:p>
          <w:p w14:paraId="2A44F809" w14:textId="769E71B5" w:rsidR="00721A9E" w:rsidRPr="00721A9E" w:rsidRDefault="00721A9E" w:rsidP="0034796E">
            <w:pPr>
              <w:pBdr>
                <w:top w:val="nil"/>
                <w:left w:val="nil"/>
                <w:bottom w:val="nil"/>
                <w:right w:val="nil"/>
                <w:between w:val="nil"/>
              </w:pBdr>
              <w:spacing w:after="60" w:line="240" w:lineRule="auto"/>
              <w:rPr>
                <w:rFonts w:cs="Arial"/>
                <w:color w:val="000000"/>
                <w:szCs w:val="20"/>
              </w:rPr>
            </w:pPr>
            <w:r w:rsidRPr="00721A9E">
              <w:rPr>
                <w:rFonts w:cs="Arial"/>
                <w:color w:val="000000"/>
                <w:szCs w:val="20"/>
              </w:rPr>
              <w:t>And remember: the electricity doesn’t ever get switched off. Not at night or even on Christmas day.</w:t>
            </w:r>
          </w:p>
          <w:p w14:paraId="2FEF4926" w14:textId="53744EDF" w:rsidR="0005608F" w:rsidRPr="00721A9E" w:rsidRDefault="00721A9E" w:rsidP="0034796E">
            <w:pPr>
              <w:pBdr>
                <w:top w:val="nil"/>
                <w:left w:val="nil"/>
                <w:bottom w:val="nil"/>
                <w:right w:val="nil"/>
                <w:between w:val="nil"/>
              </w:pBdr>
              <w:spacing w:after="60" w:line="240" w:lineRule="auto"/>
              <w:rPr>
                <w:rFonts w:cs="Arial"/>
                <w:color w:val="000000"/>
                <w:szCs w:val="20"/>
              </w:rPr>
            </w:pPr>
            <w:r w:rsidRPr="00721A9E">
              <w:rPr>
                <w:rFonts w:cs="Arial"/>
                <w:color w:val="000000"/>
                <w:szCs w:val="20"/>
              </w:rPr>
              <w:t>Electricity is extremely dangerous if we choose to be unsafe.</w:t>
            </w:r>
            <w:r>
              <w:rPr>
                <w:rFonts w:cs="Arial"/>
                <w:color w:val="000000"/>
                <w:szCs w:val="20"/>
              </w:rPr>
              <w:t xml:space="preserve"> </w:t>
            </w:r>
            <w:r w:rsidRPr="00721A9E">
              <w:rPr>
                <w:rFonts w:cs="Arial"/>
                <w:color w:val="000000"/>
                <w:szCs w:val="20"/>
              </w:rPr>
              <w:t>9 out of 10 people who come too close to live wires and tracks die.</w:t>
            </w:r>
          </w:p>
        </w:tc>
      </w:tr>
      <w:tr w:rsidR="0005608F" w:rsidRPr="00F4392A" w14:paraId="63188C9B" w14:textId="77777777" w:rsidTr="00E06FE0">
        <w:tc>
          <w:tcPr>
            <w:tcW w:w="615" w:type="pct"/>
          </w:tcPr>
          <w:p w14:paraId="0436AB7E" w14:textId="6AD3ECE3" w:rsidR="0005608F" w:rsidRDefault="00721A9E" w:rsidP="00E06FE0">
            <w:pPr>
              <w:pStyle w:val="Titlepurple"/>
              <w:pBdr>
                <w:top w:val="nil"/>
                <w:left w:val="nil"/>
                <w:bottom w:val="nil"/>
                <w:right w:val="nil"/>
                <w:between w:val="nil"/>
              </w:pBdr>
              <w:spacing w:after="0"/>
              <w:rPr>
                <w:sz w:val="20"/>
                <w:szCs w:val="18"/>
              </w:rPr>
            </w:pPr>
            <w:r>
              <w:rPr>
                <w:sz w:val="20"/>
                <w:szCs w:val="18"/>
              </w:rPr>
              <w:lastRenderedPageBreak/>
              <w:t>Slide 15</w:t>
            </w:r>
          </w:p>
        </w:tc>
        <w:tc>
          <w:tcPr>
            <w:tcW w:w="4385" w:type="pct"/>
          </w:tcPr>
          <w:p w14:paraId="4AF78D0B" w14:textId="4B78EC92" w:rsidR="0034796E" w:rsidRDefault="00DA7A92" w:rsidP="0034796E">
            <w:pPr>
              <w:pBdr>
                <w:top w:val="nil"/>
                <w:left w:val="nil"/>
                <w:bottom w:val="nil"/>
                <w:right w:val="nil"/>
                <w:between w:val="nil"/>
              </w:pBdr>
              <w:spacing w:after="60" w:line="240" w:lineRule="auto"/>
              <w:rPr>
                <w:rFonts w:cs="Arial"/>
                <w:color w:val="000000"/>
                <w:szCs w:val="20"/>
              </w:rPr>
            </w:pPr>
            <w:r>
              <w:rPr>
                <w:rFonts w:cs="Arial"/>
                <w:b/>
                <w:bCs/>
                <w:color w:val="000000"/>
                <w:szCs w:val="20"/>
              </w:rPr>
              <w:t xml:space="preserve">How much is the fine for trespassing </w:t>
            </w:r>
            <w:r w:rsidR="00774545">
              <w:rPr>
                <w:rFonts w:cs="Arial"/>
                <w:b/>
                <w:bCs/>
                <w:color w:val="000000"/>
                <w:szCs w:val="20"/>
              </w:rPr>
              <w:t>on the railway</w:t>
            </w:r>
            <w:r w:rsidR="00721A9E" w:rsidRPr="00721A9E">
              <w:rPr>
                <w:rFonts w:cs="Arial"/>
                <w:b/>
                <w:bCs/>
                <w:color w:val="000000"/>
                <w:szCs w:val="20"/>
              </w:rPr>
              <w:t>?</w:t>
            </w:r>
            <w:r w:rsidR="00721A9E" w:rsidRPr="00721A9E">
              <w:rPr>
                <w:rFonts w:cs="Arial"/>
                <w:color w:val="000000"/>
                <w:szCs w:val="20"/>
              </w:rPr>
              <w:t xml:space="preserve">  </w:t>
            </w:r>
          </w:p>
          <w:p w14:paraId="157EC7F5" w14:textId="77777777" w:rsidR="00E51718" w:rsidRDefault="00E51718" w:rsidP="0034796E">
            <w:pPr>
              <w:pBdr>
                <w:top w:val="nil"/>
                <w:left w:val="nil"/>
                <w:bottom w:val="nil"/>
                <w:right w:val="nil"/>
                <w:between w:val="nil"/>
              </w:pBdr>
              <w:spacing w:after="60" w:line="240" w:lineRule="auto"/>
              <w:rPr>
                <w:rFonts w:cs="Arial"/>
                <w:color w:val="000000"/>
                <w:szCs w:val="20"/>
              </w:rPr>
            </w:pPr>
            <w:r>
              <w:rPr>
                <w:rFonts w:cs="Arial"/>
                <w:color w:val="000000"/>
                <w:szCs w:val="20"/>
              </w:rPr>
              <w:t xml:space="preserve">Who has heard this term before? What does it mean? </w:t>
            </w:r>
          </w:p>
          <w:p w14:paraId="0E64F91D" w14:textId="77777777" w:rsidR="00E51718" w:rsidRDefault="00E51718" w:rsidP="0034796E">
            <w:pPr>
              <w:pBdr>
                <w:top w:val="nil"/>
                <w:left w:val="nil"/>
                <w:bottom w:val="nil"/>
                <w:right w:val="nil"/>
                <w:between w:val="nil"/>
              </w:pBdr>
              <w:spacing w:after="60" w:line="240" w:lineRule="auto"/>
              <w:rPr>
                <w:rFonts w:cs="Arial"/>
                <w:color w:val="000000"/>
                <w:szCs w:val="20"/>
              </w:rPr>
            </w:pPr>
            <w:r>
              <w:rPr>
                <w:rFonts w:cs="Arial"/>
                <w:color w:val="000000"/>
                <w:szCs w:val="20"/>
              </w:rPr>
              <w:t>Trespassing is entering someone else’s land or property without permission</w:t>
            </w:r>
            <w:r w:rsidR="00721A9E" w:rsidRPr="00721A9E">
              <w:rPr>
                <w:rFonts w:cs="Arial"/>
                <w:color w:val="000000"/>
                <w:szCs w:val="20"/>
              </w:rPr>
              <w:t>.</w:t>
            </w:r>
          </w:p>
          <w:p w14:paraId="405DA1E4" w14:textId="0EC1B981" w:rsidR="0005608F" w:rsidRPr="00721A9E" w:rsidRDefault="00E51718" w:rsidP="0034796E">
            <w:pPr>
              <w:pBdr>
                <w:top w:val="nil"/>
                <w:left w:val="nil"/>
                <w:bottom w:val="nil"/>
                <w:right w:val="nil"/>
                <w:between w:val="nil"/>
              </w:pBdr>
              <w:spacing w:after="60" w:line="240" w:lineRule="auto"/>
              <w:rPr>
                <w:rFonts w:cs="Arial"/>
                <w:color w:val="000000"/>
                <w:szCs w:val="20"/>
              </w:rPr>
            </w:pPr>
            <w:r>
              <w:rPr>
                <w:rFonts w:cs="Arial"/>
                <w:color w:val="000000"/>
                <w:szCs w:val="20"/>
              </w:rPr>
              <w:t xml:space="preserve">Trespassing on the railway is </w:t>
            </w:r>
            <w:r w:rsidR="00C92FAB">
              <w:rPr>
                <w:rFonts w:cs="Arial"/>
                <w:color w:val="000000"/>
                <w:szCs w:val="20"/>
              </w:rPr>
              <w:t xml:space="preserve">a crime as well as very dangerous. </w:t>
            </w:r>
            <w:r w:rsidR="00721A9E" w:rsidRPr="00721A9E">
              <w:rPr>
                <w:rFonts w:cs="Arial"/>
                <w:color w:val="000000"/>
                <w:szCs w:val="20"/>
              </w:rPr>
              <w:t xml:space="preserve">  </w:t>
            </w:r>
          </w:p>
        </w:tc>
      </w:tr>
      <w:tr w:rsidR="0005608F" w:rsidRPr="00F4392A" w14:paraId="71D1BCA7" w14:textId="77777777" w:rsidTr="00E06FE0">
        <w:tc>
          <w:tcPr>
            <w:tcW w:w="615" w:type="pct"/>
          </w:tcPr>
          <w:p w14:paraId="306C198C" w14:textId="4E282F25" w:rsidR="0005608F" w:rsidRDefault="00721A9E" w:rsidP="00E06FE0">
            <w:pPr>
              <w:pStyle w:val="Titlepurple"/>
              <w:pBdr>
                <w:top w:val="nil"/>
                <w:left w:val="nil"/>
                <w:bottom w:val="nil"/>
                <w:right w:val="nil"/>
                <w:between w:val="nil"/>
              </w:pBdr>
              <w:spacing w:after="0"/>
              <w:rPr>
                <w:sz w:val="20"/>
                <w:szCs w:val="18"/>
              </w:rPr>
            </w:pPr>
            <w:r>
              <w:rPr>
                <w:sz w:val="20"/>
                <w:szCs w:val="18"/>
              </w:rPr>
              <w:t>Slide 16</w:t>
            </w:r>
          </w:p>
        </w:tc>
        <w:tc>
          <w:tcPr>
            <w:tcW w:w="4385" w:type="pct"/>
          </w:tcPr>
          <w:p w14:paraId="64F273B1" w14:textId="77777777" w:rsidR="008079A8" w:rsidRDefault="008079A8" w:rsidP="0034796E">
            <w:pPr>
              <w:pBdr>
                <w:top w:val="nil"/>
                <w:left w:val="nil"/>
                <w:bottom w:val="nil"/>
                <w:right w:val="nil"/>
                <w:between w:val="nil"/>
              </w:pBdr>
              <w:spacing w:after="60" w:line="240" w:lineRule="auto"/>
              <w:rPr>
                <w:rFonts w:cs="Arial"/>
                <w:b/>
                <w:bCs/>
                <w:color w:val="000000"/>
                <w:szCs w:val="20"/>
              </w:rPr>
            </w:pPr>
            <w:r w:rsidRPr="008079A8">
              <w:rPr>
                <w:rFonts w:cs="Arial"/>
                <w:b/>
                <w:bCs/>
                <w:color w:val="000000"/>
                <w:szCs w:val="20"/>
              </w:rPr>
              <w:t>Trespassing</w:t>
            </w:r>
          </w:p>
          <w:p w14:paraId="3E1CCC2D" w14:textId="05644FD6" w:rsidR="00721A9E" w:rsidRPr="00721A9E" w:rsidRDefault="008079A8" w:rsidP="00482C8F">
            <w:pPr>
              <w:pBdr>
                <w:top w:val="nil"/>
                <w:left w:val="nil"/>
                <w:bottom w:val="nil"/>
                <w:right w:val="nil"/>
                <w:between w:val="nil"/>
              </w:pBdr>
              <w:spacing w:after="60" w:line="240" w:lineRule="auto"/>
              <w:rPr>
                <w:rFonts w:cs="Arial"/>
                <w:i/>
                <w:iCs/>
                <w:color w:val="000000"/>
                <w:szCs w:val="20"/>
              </w:rPr>
            </w:pPr>
            <w:r>
              <w:rPr>
                <w:rFonts w:cs="Arial"/>
                <w:color w:val="000000"/>
                <w:szCs w:val="20"/>
              </w:rPr>
              <w:t xml:space="preserve">The fine for trespassing on the railway is £1000. </w:t>
            </w:r>
            <w:r w:rsidR="00482C8F" w:rsidRPr="00E06FE0">
              <w:rPr>
                <w:rFonts w:cs="Arial"/>
                <w:color w:val="000000"/>
                <w:szCs w:val="20"/>
              </w:rPr>
              <w:t>There is CCTV at most stations so the chances are you will be caught</w:t>
            </w:r>
            <w:r w:rsidR="00482C8F">
              <w:rPr>
                <w:rFonts w:cs="Arial"/>
                <w:color w:val="000000"/>
                <w:szCs w:val="20"/>
              </w:rPr>
              <w:t>.</w:t>
            </w:r>
            <w:r w:rsidR="004C4978">
              <w:rPr>
                <w:rFonts w:cs="Arial"/>
                <w:color w:val="000000"/>
                <w:szCs w:val="20"/>
              </w:rPr>
              <w:t>However much worse than a fine, you are putting your life in danger. Never play on the tracks or attempt to take a short cut. Trains cannot steer out of your way and they cannot stop in time.</w:t>
            </w:r>
          </w:p>
        </w:tc>
      </w:tr>
      <w:tr w:rsidR="00721A9E" w:rsidRPr="00F4392A" w14:paraId="102A4911" w14:textId="77777777" w:rsidTr="00E06FE0">
        <w:tc>
          <w:tcPr>
            <w:tcW w:w="615" w:type="pct"/>
          </w:tcPr>
          <w:p w14:paraId="36EF26E7" w14:textId="5BDED074" w:rsidR="00721A9E" w:rsidRDefault="00E06FE0" w:rsidP="00E06FE0">
            <w:pPr>
              <w:pStyle w:val="Titlepurple"/>
              <w:pBdr>
                <w:top w:val="nil"/>
                <w:left w:val="nil"/>
                <w:bottom w:val="nil"/>
                <w:right w:val="nil"/>
                <w:between w:val="nil"/>
              </w:pBdr>
              <w:spacing w:after="0"/>
              <w:rPr>
                <w:sz w:val="20"/>
                <w:szCs w:val="18"/>
              </w:rPr>
            </w:pPr>
            <w:r>
              <w:rPr>
                <w:sz w:val="20"/>
                <w:szCs w:val="18"/>
              </w:rPr>
              <w:t>Slide 17</w:t>
            </w:r>
          </w:p>
        </w:tc>
        <w:tc>
          <w:tcPr>
            <w:tcW w:w="4385" w:type="pct"/>
          </w:tcPr>
          <w:p w14:paraId="11B10735" w14:textId="5AF23C33" w:rsidR="00482C8F" w:rsidRDefault="00482C8F" w:rsidP="00482C8F">
            <w:pPr>
              <w:pBdr>
                <w:top w:val="nil"/>
                <w:left w:val="nil"/>
                <w:bottom w:val="nil"/>
                <w:right w:val="nil"/>
                <w:between w:val="nil"/>
              </w:pBdr>
              <w:spacing w:after="60" w:line="240" w:lineRule="auto"/>
              <w:rPr>
                <w:rFonts w:cs="Arial"/>
                <w:b/>
                <w:bCs/>
                <w:color w:val="000000"/>
                <w:szCs w:val="20"/>
              </w:rPr>
            </w:pPr>
            <w:r>
              <w:rPr>
                <w:rFonts w:cs="Arial"/>
                <w:b/>
                <w:bCs/>
                <w:color w:val="000000"/>
                <w:szCs w:val="20"/>
              </w:rPr>
              <w:t>Watch this myth busting video about the tracks.</w:t>
            </w:r>
          </w:p>
          <w:p w14:paraId="0FB43A39" w14:textId="4F6E3234" w:rsidR="00721A9E" w:rsidRPr="00E06FE0" w:rsidRDefault="00482C8F" w:rsidP="00482C8F">
            <w:pPr>
              <w:pBdr>
                <w:top w:val="nil"/>
                <w:left w:val="nil"/>
                <w:bottom w:val="nil"/>
                <w:right w:val="nil"/>
                <w:between w:val="nil"/>
              </w:pBdr>
              <w:spacing w:after="60" w:line="240" w:lineRule="auto"/>
              <w:rPr>
                <w:i/>
                <w:iCs/>
              </w:rPr>
            </w:pPr>
            <w:r>
              <w:rPr>
                <w:rFonts w:cs="Arial"/>
                <w:i/>
                <w:iCs/>
                <w:color w:val="000000"/>
                <w:szCs w:val="20"/>
              </w:rPr>
              <w:t>Please watch in advance of showing to your students.</w:t>
            </w:r>
          </w:p>
        </w:tc>
      </w:tr>
      <w:tr w:rsidR="00E06FE0" w:rsidRPr="00F4392A" w14:paraId="6889AAE0" w14:textId="77777777" w:rsidTr="00E06FE0">
        <w:tc>
          <w:tcPr>
            <w:tcW w:w="615" w:type="pct"/>
          </w:tcPr>
          <w:p w14:paraId="73C21AF3" w14:textId="6CEABCE1" w:rsidR="00E06FE0" w:rsidRDefault="00E06FE0" w:rsidP="00E06FE0">
            <w:pPr>
              <w:pStyle w:val="Titlepurple"/>
              <w:pBdr>
                <w:top w:val="nil"/>
                <w:left w:val="nil"/>
                <w:bottom w:val="nil"/>
                <w:right w:val="nil"/>
                <w:between w:val="nil"/>
              </w:pBdr>
              <w:spacing w:after="0"/>
              <w:rPr>
                <w:sz w:val="20"/>
                <w:szCs w:val="18"/>
              </w:rPr>
            </w:pPr>
            <w:r>
              <w:rPr>
                <w:sz w:val="20"/>
                <w:szCs w:val="18"/>
              </w:rPr>
              <w:t>Slide 18</w:t>
            </w:r>
          </w:p>
        </w:tc>
        <w:tc>
          <w:tcPr>
            <w:tcW w:w="4385" w:type="pct"/>
          </w:tcPr>
          <w:p w14:paraId="58DFE2B5" w14:textId="041BB4AC" w:rsidR="00482C8F" w:rsidRDefault="00482C8F" w:rsidP="00482C8F">
            <w:pPr>
              <w:pBdr>
                <w:top w:val="nil"/>
                <w:left w:val="nil"/>
                <w:bottom w:val="nil"/>
                <w:right w:val="nil"/>
                <w:between w:val="nil"/>
              </w:pBdr>
              <w:spacing w:after="60" w:line="240" w:lineRule="auto"/>
              <w:rPr>
                <w:rFonts w:cs="Arial"/>
                <w:b/>
                <w:bCs/>
                <w:color w:val="000000"/>
                <w:szCs w:val="20"/>
              </w:rPr>
            </w:pPr>
            <w:r>
              <w:rPr>
                <w:rFonts w:cs="Arial"/>
                <w:b/>
                <w:bCs/>
                <w:color w:val="000000"/>
                <w:szCs w:val="20"/>
              </w:rPr>
              <w:t>What should you do if you drop something on the track?</w:t>
            </w:r>
          </w:p>
          <w:p w14:paraId="39EBBCE6" w14:textId="77777777" w:rsidR="00E06FE0" w:rsidRDefault="00482C8F" w:rsidP="00482C8F">
            <w:pPr>
              <w:pBdr>
                <w:top w:val="nil"/>
                <w:left w:val="nil"/>
                <w:bottom w:val="nil"/>
                <w:right w:val="nil"/>
                <w:between w:val="nil"/>
              </w:pBdr>
              <w:spacing w:after="60" w:line="240" w:lineRule="auto"/>
              <w:rPr>
                <w:rFonts w:cs="Arial"/>
                <w:i/>
                <w:iCs/>
                <w:color w:val="000000"/>
                <w:szCs w:val="20"/>
              </w:rPr>
            </w:pPr>
            <w:r>
              <w:rPr>
                <w:rFonts w:cs="Arial"/>
                <w:i/>
                <w:iCs/>
                <w:color w:val="000000"/>
                <w:szCs w:val="20"/>
              </w:rPr>
              <w:t>If time, ask the students to discuss what they would do with a partner.</w:t>
            </w:r>
            <w:r w:rsidR="00611071">
              <w:rPr>
                <w:rFonts w:cs="Arial"/>
                <w:i/>
                <w:iCs/>
                <w:color w:val="000000"/>
                <w:szCs w:val="20"/>
              </w:rPr>
              <w:t xml:space="preserve"> Or you could take hands up. </w:t>
            </w:r>
          </w:p>
          <w:p w14:paraId="7890DD60" w14:textId="560968BA" w:rsidR="00611071" w:rsidRPr="00611071" w:rsidRDefault="00611071" w:rsidP="00482C8F">
            <w:pPr>
              <w:pBdr>
                <w:top w:val="nil"/>
                <w:left w:val="nil"/>
                <w:bottom w:val="nil"/>
                <w:right w:val="nil"/>
                <w:between w:val="nil"/>
              </w:pBdr>
              <w:spacing w:after="60" w:line="240" w:lineRule="auto"/>
              <w:rPr>
                <w:rFonts w:cs="Arial"/>
                <w:color w:val="000000"/>
                <w:szCs w:val="20"/>
              </w:rPr>
            </w:pPr>
            <w:r>
              <w:rPr>
                <w:rFonts w:cs="Arial"/>
                <w:color w:val="000000"/>
                <w:szCs w:val="20"/>
              </w:rPr>
              <w:t xml:space="preserve">If you ever drop something on the track, never try to get it yourself. Always speak to a member of staff or find a help point. </w:t>
            </w:r>
          </w:p>
        </w:tc>
      </w:tr>
      <w:tr w:rsidR="00611071" w:rsidRPr="00F4392A" w14:paraId="11732E2A" w14:textId="77777777" w:rsidTr="00E06FE0">
        <w:tc>
          <w:tcPr>
            <w:tcW w:w="615" w:type="pct"/>
          </w:tcPr>
          <w:p w14:paraId="25F62574" w14:textId="0F467260" w:rsidR="00611071" w:rsidRDefault="00611071" w:rsidP="00E06FE0">
            <w:pPr>
              <w:pStyle w:val="Titlepurple"/>
              <w:pBdr>
                <w:top w:val="nil"/>
                <w:left w:val="nil"/>
                <w:bottom w:val="nil"/>
                <w:right w:val="nil"/>
                <w:between w:val="nil"/>
              </w:pBdr>
              <w:spacing w:after="0"/>
              <w:rPr>
                <w:sz w:val="20"/>
                <w:szCs w:val="18"/>
              </w:rPr>
            </w:pPr>
            <w:r>
              <w:rPr>
                <w:sz w:val="20"/>
                <w:szCs w:val="18"/>
              </w:rPr>
              <w:t>Slide 19</w:t>
            </w:r>
          </w:p>
        </w:tc>
        <w:tc>
          <w:tcPr>
            <w:tcW w:w="4385" w:type="pct"/>
          </w:tcPr>
          <w:p w14:paraId="1C9E79E9" w14:textId="1FE9EC3C" w:rsidR="00611071" w:rsidRDefault="00611071" w:rsidP="00611071">
            <w:pPr>
              <w:pBdr>
                <w:top w:val="nil"/>
                <w:left w:val="nil"/>
                <w:bottom w:val="nil"/>
                <w:right w:val="nil"/>
                <w:between w:val="nil"/>
              </w:pBdr>
              <w:spacing w:after="60" w:line="240" w:lineRule="auto"/>
              <w:rPr>
                <w:rFonts w:cs="Arial"/>
                <w:b/>
                <w:bCs/>
                <w:color w:val="000000"/>
                <w:szCs w:val="20"/>
              </w:rPr>
            </w:pPr>
            <w:r>
              <w:rPr>
                <w:rFonts w:cs="Arial"/>
                <w:b/>
                <w:bCs/>
                <w:color w:val="000000"/>
                <w:szCs w:val="20"/>
              </w:rPr>
              <w:t>Watch this myth busting video about the retrieving objects from the tracks.</w:t>
            </w:r>
          </w:p>
          <w:p w14:paraId="6F079886" w14:textId="06B7997E" w:rsidR="00611071" w:rsidRDefault="00611071" w:rsidP="00611071">
            <w:pPr>
              <w:pBdr>
                <w:top w:val="nil"/>
                <w:left w:val="nil"/>
                <w:bottom w:val="nil"/>
                <w:right w:val="nil"/>
                <w:between w:val="nil"/>
              </w:pBdr>
              <w:spacing w:after="60" w:line="240" w:lineRule="auto"/>
              <w:rPr>
                <w:rFonts w:cs="Arial"/>
                <w:b/>
                <w:bCs/>
                <w:color w:val="000000"/>
                <w:szCs w:val="20"/>
              </w:rPr>
            </w:pPr>
            <w:r>
              <w:rPr>
                <w:rFonts w:cs="Arial"/>
                <w:i/>
                <w:iCs/>
                <w:color w:val="000000"/>
                <w:szCs w:val="20"/>
              </w:rPr>
              <w:t>Please watch in advance of showing to your students.</w:t>
            </w:r>
          </w:p>
        </w:tc>
      </w:tr>
      <w:tr w:rsidR="00E06FE0" w:rsidRPr="00F4392A" w14:paraId="49067C55" w14:textId="77777777" w:rsidTr="00E06FE0">
        <w:tc>
          <w:tcPr>
            <w:tcW w:w="615" w:type="pct"/>
          </w:tcPr>
          <w:p w14:paraId="6D4A9EA2" w14:textId="26D4911D" w:rsidR="00E06FE0" w:rsidRDefault="00E06FE0" w:rsidP="00E06FE0">
            <w:pPr>
              <w:pStyle w:val="Titlepurple"/>
              <w:pBdr>
                <w:top w:val="nil"/>
                <w:left w:val="nil"/>
                <w:bottom w:val="nil"/>
                <w:right w:val="nil"/>
                <w:between w:val="nil"/>
              </w:pBdr>
              <w:spacing w:after="0"/>
              <w:rPr>
                <w:sz w:val="20"/>
                <w:szCs w:val="18"/>
              </w:rPr>
            </w:pPr>
            <w:r>
              <w:rPr>
                <w:sz w:val="20"/>
                <w:szCs w:val="18"/>
              </w:rPr>
              <w:t xml:space="preserve">Slide </w:t>
            </w:r>
            <w:r w:rsidR="006C04EC">
              <w:rPr>
                <w:sz w:val="20"/>
                <w:szCs w:val="18"/>
              </w:rPr>
              <w:t>20</w:t>
            </w:r>
          </w:p>
        </w:tc>
        <w:tc>
          <w:tcPr>
            <w:tcW w:w="4385" w:type="pct"/>
          </w:tcPr>
          <w:p w14:paraId="695C144C" w14:textId="77777777" w:rsidR="00E06FE0" w:rsidRDefault="00E06FE0" w:rsidP="0034796E">
            <w:pPr>
              <w:pBdr>
                <w:top w:val="nil"/>
                <w:left w:val="nil"/>
                <w:bottom w:val="nil"/>
                <w:right w:val="nil"/>
                <w:between w:val="nil"/>
              </w:pBdr>
              <w:spacing w:after="60" w:line="240" w:lineRule="auto"/>
              <w:rPr>
                <w:rFonts w:cs="Arial"/>
                <w:b/>
                <w:bCs/>
                <w:color w:val="000000"/>
                <w:szCs w:val="20"/>
              </w:rPr>
            </w:pPr>
            <w:r w:rsidRPr="00E06FE0">
              <w:rPr>
                <w:rFonts w:cs="Arial"/>
                <w:b/>
                <w:bCs/>
                <w:color w:val="000000"/>
                <w:szCs w:val="20"/>
              </w:rPr>
              <w:t>Level Crossings</w:t>
            </w:r>
          </w:p>
          <w:p w14:paraId="37574405" w14:textId="77777777" w:rsidR="00E06FE0" w:rsidRPr="00E06FE0" w:rsidRDefault="00E06FE0" w:rsidP="0034796E">
            <w:pPr>
              <w:pBdr>
                <w:top w:val="nil"/>
                <w:left w:val="nil"/>
                <w:bottom w:val="nil"/>
                <w:right w:val="nil"/>
                <w:between w:val="nil"/>
              </w:pBdr>
              <w:spacing w:after="60" w:line="240" w:lineRule="auto"/>
              <w:rPr>
                <w:rFonts w:cs="Arial"/>
                <w:color w:val="000000"/>
                <w:szCs w:val="20"/>
              </w:rPr>
            </w:pPr>
            <w:r w:rsidRPr="00E06FE0">
              <w:rPr>
                <w:rFonts w:cs="Arial"/>
                <w:color w:val="000000"/>
                <w:szCs w:val="20"/>
              </w:rPr>
              <w:t xml:space="preserve">There is one place, away from stations, where you are allowed to cross over the railway safely. Has anyone walked or driven across a level crossing? </w:t>
            </w:r>
          </w:p>
          <w:p w14:paraId="62B4B166" w14:textId="73B31B19" w:rsidR="00E06FE0" w:rsidRPr="00E06FE0" w:rsidRDefault="00E06FE0" w:rsidP="0034796E">
            <w:pPr>
              <w:pBdr>
                <w:top w:val="nil"/>
                <w:left w:val="nil"/>
                <w:bottom w:val="nil"/>
                <w:right w:val="nil"/>
                <w:between w:val="nil"/>
              </w:pBdr>
              <w:spacing w:after="60" w:line="240" w:lineRule="auto"/>
              <w:rPr>
                <w:rFonts w:cs="Arial"/>
                <w:color w:val="000000"/>
                <w:szCs w:val="20"/>
              </w:rPr>
            </w:pPr>
            <w:r w:rsidRPr="00E06FE0">
              <w:rPr>
                <w:rFonts w:cs="Arial"/>
                <w:color w:val="000000"/>
                <w:szCs w:val="20"/>
              </w:rPr>
              <w:t xml:space="preserve">A level crossing is a safe, controlled place to cross the railway provided you know how to use it safely. </w:t>
            </w:r>
          </w:p>
        </w:tc>
      </w:tr>
      <w:tr w:rsidR="00E06FE0" w:rsidRPr="00F4392A" w14:paraId="57731A7A" w14:textId="77777777" w:rsidTr="00E06FE0">
        <w:tc>
          <w:tcPr>
            <w:tcW w:w="615" w:type="pct"/>
          </w:tcPr>
          <w:p w14:paraId="63F354BB" w14:textId="6A0E9D00" w:rsidR="00E06FE0" w:rsidRDefault="00E06FE0" w:rsidP="00E06FE0">
            <w:pPr>
              <w:pStyle w:val="Titlepurple"/>
              <w:pBdr>
                <w:top w:val="nil"/>
                <w:left w:val="nil"/>
                <w:bottom w:val="nil"/>
                <w:right w:val="nil"/>
                <w:between w:val="nil"/>
              </w:pBdr>
              <w:spacing w:after="0"/>
              <w:rPr>
                <w:sz w:val="20"/>
                <w:szCs w:val="18"/>
              </w:rPr>
            </w:pPr>
            <w:r>
              <w:rPr>
                <w:sz w:val="20"/>
                <w:szCs w:val="18"/>
              </w:rPr>
              <w:t>Slide 2</w:t>
            </w:r>
            <w:r w:rsidR="00B90906">
              <w:rPr>
                <w:sz w:val="20"/>
                <w:szCs w:val="18"/>
              </w:rPr>
              <w:t>1</w:t>
            </w:r>
          </w:p>
        </w:tc>
        <w:tc>
          <w:tcPr>
            <w:tcW w:w="4385" w:type="pct"/>
          </w:tcPr>
          <w:p w14:paraId="120E00A9" w14:textId="77777777" w:rsidR="00E06FE0" w:rsidRPr="00B90906" w:rsidRDefault="00E06FE0" w:rsidP="0034796E">
            <w:pPr>
              <w:pBdr>
                <w:top w:val="nil"/>
                <w:left w:val="nil"/>
                <w:bottom w:val="nil"/>
                <w:right w:val="nil"/>
                <w:between w:val="nil"/>
              </w:pBdr>
              <w:spacing w:after="60" w:line="240" w:lineRule="auto"/>
              <w:rPr>
                <w:rFonts w:cs="Arial"/>
                <w:b/>
                <w:bCs/>
                <w:color w:val="000000"/>
                <w:szCs w:val="20"/>
              </w:rPr>
            </w:pPr>
            <w:r w:rsidRPr="00B90906">
              <w:rPr>
                <w:rFonts w:cs="Arial"/>
                <w:b/>
                <w:bCs/>
                <w:color w:val="000000"/>
                <w:szCs w:val="20"/>
              </w:rPr>
              <w:t xml:space="preserve">How do level crossings work? </w:t>
            </w:r>
          </w:p>
          <w:p w14:paraId="3E3C0958" w14:textId="2F615D36" w:rsidR="00E06FE0" w:rsidRPr="00E06FE0" w:rsidRDefault="00E06FE0" w:rsidP="0034796E">
            <w:pPr>
              <w:numPr>
                <w:ilvl w:val="0"/>
                <w:numId w:val="29"/>
              </w:numPr>
              <w:pBdr>
                <w:top w:val="nil"/>
                <w:left w:val="nil"/>
                <w:bottom w:val="nil"/>
                <w:right w:val="nil"/>
                <w:between w:val="nil"/>
              </w:pBdr>
              <w:tabs>
                <w:tab w:val="clear" w:pos="720"/>
                <w:tab w:val="num" w:pos="421"/>
              </w:tabs>
              <w:spacing w:after="60" w:line="240" w:lineRule="auto"/>
              <w:ind w:left="421" w:hanging="283"/>
              <w:rPr>
                <w:rFonts w:cs="Arial"/>
                <w:color w:val="000000"/>
                <w:szCs w:val="20"/>
              </w:rPr>
            </w:pPr>
            <w:r w:rsidRPr="00E06FE0">
              <w:rPr>
                <w:rFonts w:cs="Arial"/>
                <w:color w:val="000000"/>
                <w:szCs w:val="20"/>
              </w:rPr>
              <w:t xml:space="preserve">When the train is coming, the lights flash and a siren sounds. A few seconds later, the barriers come down.  </w:t>
            </w:r>
          </w:p>
          <w:p w14:paraId="203F466B" w14:textId="77777777" w:rsidR="00E06FE0" w:rsidRPr="00E06FE0" w:rsidRDefault="00E06FE0" w:rsidP="0034796E">
            <w:pPr>
              <w:numPr>
                <w:ilvl w:val="0"/>
                <w:numId w:val="29"/>
              </w:numPr>
              <w:pBdr>
                <w:top w:val="nil"/>
                <w:left w:val="nil"/>
                <w:bottom w:val="nil"/>
                <w:right w:val="nil"/>
                <w:between w:val="nil"/>
              </w:pBdr>
              <w:tabs>
                <w:tab w:val="clear" w:pos="720"/>
                <w:tab w:val="num" w:pos="421"/>
              </w:tabs>
              <w:spacing w:after="60" w:line="240" w:lineRule="auto"/>
              <w:ind w:left="421" w:hanging="283"/>
              <w:rPr>
                <w:rFonts w:cs="Arial"/>
                <w:color w:val="000000"/>
                <w:szCs w:val="20"/>
              </w:rPr>
            </w:pPr>
            <w:r w:rsidRPr="00E06FE0">
              <w:rPr>
                <w:rFonts w:cs="Arial"/>
                <w:color w:val="000000"/>
                <w:szCs w:val="20"/>
              </w:rPr>
              <w:t xml:space="preserve">After the train has passed, the barriers may stay down – sometimes there is more than one train so you have to wait until the barriers lift and alarm and lights stop before you cross.  </w:t>
            </w:r>
          </w:p>
          <w:p w14:paraId="367D3B5B" w14:textId="285A4D8D" w:rsidR="00E06FE0" w:rsidRPr="00E06FE0" w:rsidRDefault="00E06FE0" w:rsidP="0034796E">
            <w:pPr>
              <w:numPr>
                <w:ilvl w:val="0"/>
                <w:numId w:val="29"/>
              </w:numPr>
              <w:pBdr>
                <w:top w:val="nil"/>
                <w:left w:val="nil"/>
                <w:bottom w:val="nil"/>
                <w:right w:val="nil"/>
                <w:between w:val="nil"/>
              </w:pBdr>
              <w:tabs>
                <w:tab w:val="clear" w:pos="720"/>
                <w:tab w:val="num" w:pos="421"/>
              </w:tabs>
              <w:spacing w:after="60" w:line="240" w:lineRule="auto"/>
              <w:ind w:left="421" w:hanging="283"/>
              <w:rPr>
                <w:rFonts w:cs="Arial"/>
                <w:color w:val="000000"/>
                <w:szCs w:val="20"/>
              </w:rPr>
            </w:pPr>
            <w:r w:rsidRPr="00E06FE0">
              <w:rPr>
                <w:rFonts w:cs="Arial"/>
                <w:color w:val="000000"/>
                <w:szCs w:val="20"/>
              </w:rPr>
              <w:t xml:space="preserve">You should always walk across a level crossing </w:t>
            </w:r>
            <w:r>
              <w:rPr>
                <w:rFonts w:cs="Arial"/>
                <w:color w:val="000000"/>
                <w:szCs w:val="20"/>
              </w:rPr>
              <w:t>in case you trip over the rails.</w:t>
            </w:r>
            <w:r w:rsidRPr="00E06FE0">
              <w:rPr>
                <w:rFonts w:cs="Arial"/>
                <w:color w:val="000000"/>
                <w:szCs w:val="20"/>
              </w:rPr>
              <w:t xml:space="preserve">  </w:t>
            </w:r>
          </w:p>
          <w:p w14:paraId="7D5AECA5" w14:textId="2B5DDAE3" w:rsidR="00E06FE0" w:rsidRPr="00E06FE0" w:rsidRDefault="00E06FE0" w:rsidP="0034796E">
            <w:pPr>
              <w:numPr>
                <w:ilvl w:val="0"/>
                <w:numId w:val="29"/>
              </w:numPr>
              <w:pBdr>
                <w:top w:val="nil"/>
                <w:left w:val="nil"/>
                <w:bottom w:val="nil"/>
                <w:right w:val="nil"/>
                <w:between w:val="nil"/>
              </w:pBdr>
              <w:tabs>
                <w:tab w:val="clear" w:pos="720"/>
                <w:tab w:val="num" w:pos="421"/>
              </w:tabs>
              <w:spacing w:after="60" w:line="240" w:lineRule="auto"/>
              <w:ind w:left="421" w:hanging="283"/>
              <w:rPr>
                <w:rFonts w:cs="Arial"/>
                <w:color w:val="000000"/>
                <w:szCs w:val="20"/>
              </w:rPr>
            </w:pPr>
            <w:r w:rsidRPr="00E06FE0">
              <w:rPr>
                <w:rFonts w:cs="Arial"/>
                <w:color w:val="000000"/>
                <w:szCs w:val="20"/>
              </w:rPr>
              <w:t>Get off you bike and walk – bike wheels can get stuck in the rail grooves.</w:t>
            </w:r>
          </w:p>
          <w:p w14:paraId="243566EF" w14:textId="77777777" w:rsidR="00E06FE0" w:rsidRPr="00E06FE0" w:rsidRDefault="00E06FE0" w:rsidP="0034796E">
            <w:pPr>
              <w:numPr>
                <w:ilvl w:val="0"/>
                <w:numId w:val="29"/>
              </w:numPr>
              <w:pBdr>
                <w:top w:val="nil"/>
                <w:left w:val="nil"/>
                <w:bottom w:val="nil"/>
                <w:right w:val="nil"/>
                <w:between w:val="nil"/>
              </w:pBdr>
              <w:tabs>
                <w:tab w:val="clear" w:pos="720"/>
                <w:tab w:val="num" w:pos="421"/>
              </w:tabs>
              <w:spacing w:after="60" w:line="240" w:lineRule="auto"/>
              <w:ind w:left="421" w:hanging="283"/>
              <w:rPr>
                <w:rFonts w:cs="Arial"/>
                <w:color w:val="000000"/>
                <w:szCs w:val="20"/>
              </w:rPr>
            </w:pPr>
            <w:r w:rsidRPr="00E06FE0">
              <w:rPr>
                <w:rFonts w:cs="Arial"/>
                <w:color w:val="000000"/>
                <w:szCs w:val="20"/>
              </w:rPr>
              <w:t xml:space="preserve">If you’re walking a dog, put it on a lead – and stay alert.  </w:t>
            </w:r>
          </w:p>
          <w:p w14:paraId="090672E9" w14:textId="7A632CA1" w:rsidR="00E06FE0" w:rsidRPr="00E06FE0" w:rsidRDefault="00E06FE0" w:rsidP="0034796E">
            <w:pPr>
              <w:numPr>
                <w:ilvl w:val="0"/>
                <w:numId w:val="29"/>
              </w:numPr>
              <w:pBdr>
                <w:top w:val="nil"/>
                <w:left w:val="nil"/>
                <w:bottom w:val="nil"/>
                <w:right w:val="nil"/>
                <w:between w:val="nil"/>
              </w:pBdr>
              <w:tabs>
                <w:tab w:val="clear" w:pos="720"/>
                <w:tab w:val="num" w:pos="421"/>
              </w:tabs>
              <w:spacing w:after="60" w:line="240" w:lineRule="auto"/>
              <w:ind w:left="421" w:hanging="283"/>
              <w:rPr>
                <w:rFonts w:cs="Arial"/>
                <w:color w:val="000000"/>
                <w:szCs w:val="20"/>
              </w:rPr>
            </w:pPr>
            <w:r w:rsidRPr="00E06FE0">
              <w:rPr>
                <w:rFonts w:cs="Arial"/>
                <w:color w:val="000000"/>
                <w:szCs w:val="20"/>
              </w:rPr>
              <w:t xml:space="preserve">It’s also a good idea to take off your headphones or pause your conversations, however hilarious or important they may seem, for the seconds it takes to cross the crossing. </w:t>
            </w:r>
          </w:p>
        </w:tc>
      </w:tr>
      <w:tr w:rsidR="00B90906" w:rsidRPr="00F4392A" w14:paraId="7E066CB7" w14:textId="77777777" w:rsidTr="00E06FE0">
        <w:tc>
          <w:tcPr>
            <w:tcW w:w="615" w:type="pct"/>
          </w:tcPr>
          <w:p w14:paraId="7425EF5E" w14:textId="7A2B4363" w:rsidR="00B90906" w:rsidRDefault="00B90906" w:rsidP="00E06FE0">
            <w:pPr>
              <w:pStyle w:val="Titlepurple"/>
              <w:pBdr>
                <w:top w:val="nil"/>
                <w:left w:val="nil"/>
                <w:bottom w:val="nil"/>
                <w:right w:val="nil"/>
                <w:between w:val="nil"/>
              </w:pBdr>
              <w:spacing w:after="0"/>
              <w:rPr>
                <w:sz w:val="20"/>
                <w:szCs w:val="18"/>
              </w:rPr>
            </w:pPr>
            <w:r>
              <w:rPr>
                <w:sz w:val="20"/>
                <w:szCs w:val="18"/>
              </w:rPr>
              <w:t>Slide 22</w:t>
            </w:r>
          </w:p>
        </w:tc>
        <w:tc>
          <w:tcPr>
            <w:tcW w:w="4385" w:type="pct"/>
          </w:tcPr>
          <w:p w14:paraId="578598CC" w14:textId="460D1222" w:rsidR="00B90906" w:rsidRDefault="00B90906" w:rsidP="00B90906">
            <w:pPr>
              <w:pBdr>
                <w:top w:val="nil"/>
                <w:left w:val="nil"/>
                <w:bottom w:val="nil"/>
                <w:right w:val="nil"/>
                <w:between w:val="nil"/>
              </w:pBdr>
              <w:spacing w:after="60" w:line="240" w:lineRule="auto"/>
              <w:rPr>
                <w:rFonts w:cs="Arial"/>
                <w:b/>
                <w:bCs/>
                <w:color w:val="000000"/>
                <w:szCs w:val="20"/>
              </w:rPr>
            </w:pPr>
            <w:r>
              <w:rPr>
                <w:rFonts w:cs="Arial"/>
                <w:b/>
                <w:bCs/>
                <w:color w:val="000000"/>
                <w:szCs w:val="20"/>
              </w:rPr>
              <w:t>Watch this myth busting video about level crossings.</w:t>
            </w:r>
          </w:p>
          <w:p w14:paraId="6E5CED3F" w14:textId="3B43AEBD" w:rsidR="00B90906" w:rsidRPr="00E06FE0" w:rsidRDefault="00B90906" w:rsidP="00B90906">
            <w:pPr>
              <w:pBdr>
                <w:top w:val="nil"/>
                <w:left w:val="nil"/>
                <w:bottom w:val="nil"/>
                <w:right w:val="nil"/>
                <w:between w:val="nil"/>
              </w:pBdr>
              <w:spacing w:after="60" w:line="240" w:lineRule="auto"/>
              <w:rPr>
                <w:rFonts w:cs="Arial"/>
                <w:color w:val="000000"/>
                <w:szCs w:val="20"/>
              </w:rPr>
            </w:pPr>
            <w:r>
              <w:rPr>
                <w:rFonts w:cs="Arial"/>
                <w:i/>
                <w:iCs/>
                <w:color w:val="000000"/>
                <w:szCs w:val="20"/>
              </w:rPr>
              <w:t>Please watch in advance of showing to your students.</w:t>
            </w:r>
          </w:p>
        </w:tc>
      </w:tr>
      <w:tr w:rsidR="00E06FE0" w:rsidRPr="00F4392A" w14:paraId="574E1990" w14:textId="77777777" w:rsidTr="00E06FE0">
        <w:tc>
          <w:tcPr>
            <w:tcW w:w="615" w:type="pct"/>
          </w:tcPr>
          <w:p w14:paraId="375A5E09" w14:textId="528FF623" w:rsidR="00E06FE0" w:rsidRDefault="00E06FE0" w:rsidP="00E06FE0">
            <w:pPr>
              <w:pStyle w:val="Titlepurple"/>
              <w:pBdr>
                <w:top w:val="nil"/>
                <w:left w:val="nil"/>
                <w:bottom w:val="nil"/>
                <w:right w:val="nil"/>
                <w:between w:val="nil"/>
              </w:pBdr>
              <w:spacing w:after="0"/>
              <w:rPr>
                <w:sz w:val="20"/>
                <w:szCs w:val="18"/>
              </w:rPr>
            </w:pPr>
            <w:r>
              <w:rPr>
                <w:sz w:val="20"/>
                <w:szCs w:val="18"/>
              </w:rPr>
              <w:t>Slide 2</w:t>
            </w:r>
            <w:r w:rsidR="002800EB">
              <w:rPr>
                <w:sz w:val="20"/>
                <w:szCs w:val="18"/>
              </w:rPr>
              <w:t>3</w:t>
            </w:r>
          </w:p>
        </w:tc>
        <w:tc>
          <w:tcPr>
            <w:tcW w:w="4385" w:type="pct"/>
          </w:tcPr>
          <w:p w14:paraId="672521D4" w14:textId="748D1384" w:rsidR="00DB0BCA" w:rsidRPr="00DB0BCA" w:rsidRDefault="00DB0BCA" w:rsidP="0034796E">
            <w:pPr>
              <w:pBdr>
                <w:top w:val="nil"/>
                <w:left w:val="nil"/>
                <w:bottom w:val="nil"/>
                <w:right w:val="nil"/>
                <w:between w:val="nil"/>
              </w:pBdr>
              <w:spacing w:after="60" w:line="240" w:lineRule="auto"/>
              <w:rPr>
                <w:rFonts w:cs="Arial"/>
                <w:b/>
                <w:bCs/>
                <w:color w:val="000000"/>
                <w:szCs w:val="20"/>
              </w:rPr>
            </w:pPr>
            <w:r w:rsidRPr="00DB0BCA">
              <w:rPr>
                <w:rFonts w:cs="Arial"/>
                <w:b/>
                <w:bCs/>
                <w:color w:val="000000"/>
                <w:szCs w:val="20"/>
              </w:rPr>
              <w:t>Footpath level crossings</w:t>
            </w:r>
          </w:p>
          <w:p w14:paraId="050FA818" w14:textId="70C59655" w:rsidR="00E06FE0" w:rsidRPr="00E06FE0" w:rsidRDefault="00E06FE0" w:rsidP="0034796E">
            <w:pPr>
              <w:pBdr>
                <w:top w:val="nil"/>
                <w:left w:val="nil"/>
                <w:bottom w:val="nil"/>
                <w:right w:val="nil"/>
                <w:between w:val="nil"/>
              </w:pBdr>
              <w:spacing w:after="60" w:line="240" w:lineRule="auto"/>
              <w:rPr>
                <w:rFonts w:cs="Arial"/>
                <w:color w:val="000000"/>
                <w:szCs w:val="20"/>
              </w:rPr>
            </w:pPr>
            <w:r w:rsidRPr="00E06FE0">
              <w:rPr>
                <w:rFonts w:cs="Arial"/>
                <w:color w:val="000000"/>
                <w:szCs w:val="20"/>
              </w:rPr>
              <w:t xml:space="preserve">Sometimes in the countryside, there are footpath level crossings where there are no flashing lights or sirens.  </w:t>
            </w:r>
          </w:p>
          <w:p w14:paraId="44B045E2" w14:textId="77777777" w:rsidR="00E06FE0" w:rsidRPr="00E06FE0" w:rsidRDefault="00E06FE0" w:rsidP="0034796E">
            <w:pPr>
              <w:pBdr>
                <w:top w:val="nil"/>
                <w:left w:val="nil"/>
                <w:bottom w:val="nil"/>
                <w:right w:val="nil"/>
                <w:between w:val="nil"/>
              </w:pBdr>
              <w:spacing w:after="60" w:line="240" w:lineRule="auto"/>
              <w:rPr>
                <w:rFonts w:cs="Arial"/>
                <w:color w:val="000000"/>
                <w:szCs w:val="20"/>
              </w:rPr>
            </w:pPr>
            <w:r w:rsidRPr="00E06FE0">
              <w:rPr>
                <w:rFonts w:cs="Arial"/>
                <w:color w:val="000000"/>
                <w:szCs w:val="20"/>
              </w:rPr>
              <w:t xml:space="preserve">It’s not ideal and Network Rail would love to be able to replace them all with bridges, tunnels or crossings with lights but that’s not possible in the short run.  </w:t>
            </w:r>
          </w:p>
          <w:p w14:paraId="3975CC8A" w14:textId="19446CDB" w:rsidR="00E06FE0" w:rsidRPr="00E06FE0" w:rsidRDefault="00E06FE0" w:rsidP="0034796E">
            <w:pPr>
              <w:pBdr>
                <w:top w:val="nil"/>
                <w:left w:val="nil"/>
                <w:bottom w:val="nil"/>
                <w:right w:val="nil"/>
                <w:between w:val="nil"/>
              </w:pBdr>
              <w:spacing w:after="60" w:line="240" w:lineRule="auto"/>
              <w:rPr>
                <w:rFonts w:cs="Arial"/>
                <w:color w:val="000000"/>
                <w:szCs w:val="20"/>
              </w:rPr>
            </w:pPr>
            <w:r w:rsidRPr="00E06FE0">
              <w:rPr>
                <w:rFonts w:cs="Arial"/>
                <w:color w:val="000000"/>
                <w:szCs w:val="20"/>
              </w:rPr>
              <w:t>When you come to a footpath level crossing, you just have to do exactly what it says on the tin</w:t>
            </w:r>
            <w:r w:rsidR="00DC4C66">
              <w:rPr>
                <w:rFonts w:cs="Arial"/>
                <w:color w:val="000000"/>
                <w:szCs w:val="20"/>
              </w:rPr>
              <w:t>…</w:t>
            </w:r>
            <w:r w:rsidRPr="00E06FE0">
              <w:rPr>
                <w:rFonts w:cs="Arial"/>
                <w:color w:val="000000"/>
                <w:szCs w:val="20"/>
              </w:rPr>
              <w:t xml:space="preserve">  </w:t>
            </w:r>
          </w:p>
          <w:p w14:paraId="77349103" w14:textId="77777777" w:rsidR="00E06FE0" w:rsidRPr="00E06FE0" w:rsidRDefault="00E06FE0" w:rsidP="0034796E">
            <w:pPr>
              <w:pBdr>
                <w:top w:val="nil"/>
                <w:left w:val="nil"/>
                <w:bottom w:val="nil"/>
                <w:right w:val="nil"/>
                <w:between w:val="nil"/>
              </w:pBdr>
              <w:spacing w:after="60" w:line="240" w:lineRule="auto"/>
              <w:rPr>
                <w:rFonts w:cs="Arial"/>
                <w:color w:val="000000"/>
                <w:szCs w:val="20"/>
              </w:rPr>
            </w:pPr>
            <w:r w:rsidRPr="00E06FE0">
              <w:rPr>
                <w:rFonts w:cs="Arial"/>
                <w:color w:val="000000"/>
                <w:szCs w:val="20"/>
              </w:rPr>
              <w:t>Stop, look both ways, listen carefully – the train driver will always honk their horn when they are approaching a footpath level crossing.</w:t>
            </w:r>
          </w:p>
          <w:p w14:paraId="20D64627" w14:textId="0AFA836A" w:rsidR="00E06FE0" w:rsidRPr="00E06FE0" w:rsidRDefault="00E06FE0" w:rsidP="0034796E">
            <w:pPr>
              <w:pBdr>
                <w:top w:val="nil"/>
                <w:left w:val="nil"/>
                <w:bottom w:val="nil"/>
                <w:right w:val="nil"/>
                <w:between w:val="nil"/>
              </w:pBdr>
              <w:spacing w:after="60" w:line="240" w:lineRule="auto"/>
              <w:rPr>
                <w:rFonts w:cs="Arial"/>
                <w:color w:val="000000"/>
                <w:szCs w:val="20"/>
              </w:rPr>
            </w:pPr>
            <w:r w:rsidRPr="00E06FE0">
              <w:rPr>
                <w:rFonts w:cs="Arial"/>
                <w:color w:val="000000"/>
                <w:szCs w:val="20"/>
              </w:rPr>
              <w:lastRenderedPageBreak/>
              <w:t xml:space="preserve">If you cannot see or hear a train, then and only then, walk carefully across.  </w:t>
            </w:r>
          </w:p>
        </w:tc>
      </w:tr>
      <w:tr w:rsidR="00E06FE0" w:rsidRPr="00F4392A" w14:paraId="11DC87E9" w14:textId="77777777" w:rsidTr="00E06FE0">
        <w:tc>
          <w:tcPr>
            <w:tcW w:w="615" w:type="pct"/>
          </w:tcPr>
          <w:p w14:paraId="0AB02D0A" w14:textId="47557D6C" w:rsidR="00E06FE0" w:rsidRDefault="00E06FE0" w:rsidP="00E06FE0">
            <w:pPr>
              <w:pStyle w:val="Titlepurple"/>
              <w:pBdr>
                <w:top w:val="nil"/>
                <w:left w:val="nil"/>
                <w:bottom w:val="nil"/>
                <w:right w:val="nil"/>
                <w:between w:val="nil"/>
              </w:pBdr>
              <w:spacing w:after="0"/>
              <w:rPr>
                <w:sz w:val="20"/>
                <w:szCs w:val="18"/>
              </w:rPr>
            </w:pPr>
            <w:r>
              <w:rPr>
                <w:sz w:val="20"/>
                <w:szCs w:val="18"/>
              </w:rPr>
              <w:lastRenderedPageBreak/>
              <w:t>Slide 2</w:t>
            </w:r>
            <w:r w:rsidR="00624714">
              <w:rPr>
                <w:sz w:val="20"/>
                <w:szCs w:val="18"/>
              </w:rPr>
              <w:t>4</w:t>
            </w:r>
          </w:p>
        </w:tc>
        <w:tc>
          <w:tcPr>
            <w:tcW w:w="4385" w:type="pct"/>
          </w:tcPr>
          <w:p w14:paraId="23BC8239" w14:textId="5D6A4BD5" w:rsidR="00E06FE0" w:rsidRPr="00E06FE0" w:rsidRDefault="00E06FE0" w:rsidP="0034796E">
            <w:pPr>
              <w:pBdr>
                <w:top w:val="nil"/>
                <w:left w:val="nil"/>
                <w:bottom w:val="nil"/>
                <w:right w:val="nil"/>
                <w:between w:val="nil"/>
              </w:pBdr>
              <w:spacing w:after="60" w:line="240" w:lineRule="auto"/>
              <w:rPr>
                <w:rFonts w:cs="Arial"/>
                <w:i/>
                <w:iCs/>
                <w:color w:val="000000"/>
                <w:szCs w:val="20"/>
              </w:rPr>
            </w:pPr>
            <w:r w:rsidRPr="00E06FE0">
              <w:rPr>
                <w:rFonts w:cs="Arial"/>
                <w:i/>
                <w:iCs/>
                <w:color w:val="000000"/>
                <w:szCs w:val="20"/>
              </w:rPr>
              <w:t>Recap the four key messages.</w:t>
            </w:r>
          </w:p>
        </w:tc>
      </w:tr>
      <w:tr w:rsidR="00E06FE0" w:rsidRPr="00F4392A" w14:paraId="5232BC7B" w14:textId="77777777" w:rsidTr="00E06FE0">
        <w:tc>
          <w:tcPr>
            <w:tcW w:w="615" w:type="pct"/>
          </w:tcPr>
          <w:p w14:paraId="22165A46" w14:textId="2643159C" w:rsidR="00E06FE0" w:rsidRDefault="00E06FE0" w:rsidP="00E06FE0">
            <w:pPr>
              <w:pStyle w:val="Titlepurple"/>
              <w:pBdr>
                <w:top w:val="nil"/>
                <w:left w:val="nil"/>
                <w:bottom w:val="nil"/>
                <w:right w:val="nil"/>
                <w:between w:val="nil"/>
              </w:pBdr>
              <w:spacing w:after="0"/>
              <w:rPr>
                <w:sz w:val="20"/>
                <w:szCs w:val="18"/>
              </w:rPr>
            </w:pPr>
            <w:r>
              <w:rPr>
                <w:sz w:val="20"/>
                <w:szCs w:val="18"/>
              </w:rPr>
              <w:t>Slide 2</w:t>
            </w:r>
            <w:r w:rsidR="00624714">
              <w:rPr>
                <w:sz w:val="20"/>
                <w:szCs w:val="18"/>
              </w:rPr>
              <w:t>5</w:t>
            </w:r>
          </w:p>
        </w:tc>
        <w:tc>
          <w:tcPr>
            <w:tcW w:w="4385" w:type="pct"/>
          </w:tcPr>
          <w:p w14:paraId="4E9200BA" w14:textId="1624AEFE" w:rsidR="00E06FE0" w:rsidRPr="00E06FE0" w:rsidRDefault="00E06FE0" w:rsidP="0034796E">
            <w:pPr>
              <w:pBdr>
                <w:top w:val="nil"/>
                <w:left w:val="nil"/>
                <w:bottom w:val="nil"/>
                <w:right w:val="nil"/>
                <w:between w:val="nil"/>
              </w:pBdr>
              <w:spacing w:after="60" w:line="240" w:lineRule="auto"/>
              <w:rPr>
                <w:rFonts w:cs="Arial"/>
                <w:color w:val="000000"/>
                <w:szCs w:val="20"/>
              </w:rPr>
            </w:pPr>
            <w:r>
              <w:rPr>
                <w:rFonts w:cs="Arial"/>
                <w:color w:val="000000"/>
                <w:szCs w:val="20"/>
              </w:rPr>
              <w:t>Thank you for listening.</w:t>
            </w:r>
          </w:p>
        </w:tc>
      </w:tr>
    </w:tbl>
    <w:p w14:paraId="23365B8F" w14:textId="77777777" w:rsidR="00DC6486" w:rsidRDefault="00DC6486" w:rsidP="00384404">
      <w:pPr>
        <w:pStyle w:val="Titlepurple"/>
      </w:pPr>
    </w:p>
    <w:p w14:paraId="721B3BE6" w14:textId="77777777" w:rsidR="00F938B3" w:rsidRDefault="00F938B3" w:rsidP="00384404">
      <w:pPr>
        <w:pStyle w:val="Titlepurple"/>
      </w:pPr>
    </w:p>
    <w:p w14:paraId="77634ACC" w14:textId="77777777" w:rsidR="00384404" w:rsidRPr="00DC6486" w:rsidRDefault="00384404" w:rsidP="00F21022">
      <w:pPr>
        <w:pStyle w:val="Titlepurple"/>
        <w:pBdr>
          <w:bottom w:val="single" w:sz="12" w:space="3" w:color="2C2959"/>
        </w:pBdr>
        <w:jc w:val="center"/>
      </w:pPr>
      <w:r w:rsidRPr="00DC6486">
        <w:t>Ideas for future linked learning</w:t>
      </w:r>
    </w:p>
    <w:p w14:paraId="373969BF" w14:textId="3D038371" w:rsidR="00384404" w:rsidRDefault="00E06FE0" w:rsidP="00F21022">
      <w:pPr>
        <w:pStyle w:val="BulletList"/>
        <w:spacing w:after="80"/>
        <w:ind w:left="266" w:hanging="266"/>
        <w:rPr>
          <w:sz w:val="20"/>
          <w:szCs w:val="20"/>
        </w:rPr>
      </w:pPr>
      <w:r>
        <w:rPr>
          <w:sz w:val="20"/>
          <w:szCs w:val="20"/>
        </w:rPr>
        <w:t>Why not invite Platform in to deliver a FREE rail education workshop? As well as rail safety, we deliver workshops on:</w:t>
      </w:r>
    </w:p>
    <w:p w14:paraId="1AB3FBD3" w14:textId="2A5A9D8F" w:rsidR="00E06FE0" w:rsidRDefault="00E06FE0" w:rsidP="00E06FE0">
      <w:pPr>
        <w:pStyle w:val="BulletList"/>
        <w:numPr>
          <w:ilvl w:val="1"/>
          <w:numId w:val="7"/>
        </w:numPr>
        <w:spacing w:after="80"/>
        <w:rPr>
          <w:sz w:val="20"/>
          <w:szCs w:val="20"/>
        </w:rPr>
      </w:pPr>
      <w:r>
        <w:rPr>
          <w:sz w:val="20"/>
          <w:szCs w:val="20"/>
        </w:rPr>
        <w:t>Railway Careers</w:t>
      </w:r>
    </w:p>
    <w:p w14:paraId="52EFF854" w14:textId="60FD2E7E" w:rsidR="00E06FE0" w:rsidRDefault="00E06FE0" w:rsidP="00E06FE0">
      <w:pPr>
        <w:pStyle w:val="BulletList"/>
        <w:numPr>
          <w:ilvl w:val="1"/>
          <w:numId w:val="7"/>
        </w:numPr>
        <w:spacing w:after="80"/>
        <w:rPr>
          <w:sz w:val="20"/>
          <w:szCs w:val="20"/>
        </w:rPr>
      </w:pPr>
      <w:r>
        <w:rPr>
          <w:sz w:val="20"/>
          <w:szCs w:val="20"/>
        </w:rPr>
        <w:t>Journey Planning and Confidence to Travel</w:t>
      </w:r>
    </w:p>
    <w:p w14:paraId="1356D5BB" w14:textId="6E309D10" w:rsidR="00E06FE0" w:rsidRDefault="00E06FE0" w:rsidP="00E06FE0">
      <w:pPr>
        <w:pStyle w:val="BulletList"/>
        <w:numPr>
          <w:ilvl w:val="1"/>
          <w:numId w:val="7"/>
        </w:numPr>
        <w:spacing w:after="80"/>
        <w:rPr>
          <w:sz w:val="20"/>
          <w:szCs w:val="20"/>
        </w:rPr>
      </w:pPr>
      <w:r>
        <w:rPr>
          <w:sz w:val="20"/>
          <w:szCs w:val="20"/>
        </w:rPr>
        <w:t>Sustainable and Healthy Travel</w:t>
      </w:r>
    </w:p>
    <w:p w14:paraId="3F2F7CB3" w14:textId="51297A44" w:rsidR="00604729" w:rsidRDefault="00604729" w:rsidP="00E06FE0">
      <w:pPr>
        <w:pStyle w:val="BulletList"/>
        <w:numPr>
          <w:ilvl w:val="1"/>
          <w:numId w:val="7"/>
        </w:numPr>
        <w:spacing w:after="80"/>
        <w:rPr>
          <w:sz w:val="20"/>
          <w:szCs w:val="20"/>
        </w:rPr>
      </w:pPr>
      <w:r>
        <w:rPr>
          <w:sz w:val="20"/>
          <w:szCs w:val="20"/>
        </w:rPr>
        <w:t>Terrific Time Travel (history of transport)</w:t>
      </w:r>
    </w:p>
    <w:p w14:paraId="3F630FB7" w14:textId="411B8760" w:rsidR="0034796E" w:rsidRDefault="0034796E" w:rsidP="00F21022">
      <w:pPr>
        <w:pStyle w:val="BulletList"/>
        <w:spacing w:after="80"/>
        <w:ind w:left="266" w:hanging="266"/>
        <w:rPr>
          <w:sz w:val="20"/>
          <w:szCs w:val="20"/>
        </w:rPr>
      </w:pPr>
      <w:r>
        <w:rPr>
          <w:sz w:val="20"/>
          <w:szCs w:val="20"/>
        </w:rPr>
        <w:t>You can also take your students on a FREE rail familiarisation visit to your local station and on a complimentary train journey with Platform to put their rail safety knowledge into practice.</w:t>
      </w:r>
    </w:p>
    <w:p w14:paraId="37BD5CD8" w14:textId="4D6F3C24" w:rsidR="007814A3" w:rsidRPr="00384404" w:rsidRDefault="00E06FE0" w:rsidP="00F21022">
      <w:pPr>
        <w:pStyle w:val="BulletList"/>
        <w:spacing w:after="80"/>
        <w:ind w:left="266" w:hanging="266"/>
        <w:rPr>
          <w:sz w:val="20"/>
          <w:szCs w:val="20"/>
        </w:rPr>
      </w:pPr>
      <w:r>
        <w:rPr>
          <w:sz w:val="20"/>
          <w:szCs w:val="20"/>
        </w:rPr>
        <w:t xml:space="preserve">Find out more by visiting </w:t>
      </w:r>
      <w:hyperlink r:id="rId8" w:history="1">
        <w:r w:rsidRPr="00DF6574">
          <w:rPr>
            <w:rStyle w:val="Hyperlink"/>
            <w:sz w:val="20"/>
            <w:szCs w:val="20"/>
          </w:rPr>
          <w:t>www.platformrail.org</w:t>
        </w:r>
      </w:hyperlink>
      <w:r>
        <w:rPr>
          <w:sz w:val="20"/>
          <w:szCs w:val="20"/>
        </w:rPr>
        <w:t xml:space="preserve"> </w:t>
      </w:r>
    </w:p>
    <w:p w14:paraId="3A4637FF" w14:textId="31FDE7FA" w:rsidR="00F21022" w:rsidRDefault="00F21022">
      <w:pPr>
        <w:rPr>
          <w:rFonts w:cs="Arial"/>
          <w:b/>
          <w:color w:val="2C2959"/>
          <w:sz w:val="24"/>
        </w:rPr>
      </w:pPr>
    </w:p>
    <w:sectPr w:rsidR="00F21022" w:rsidSect="001F3416">
      <w:footerReference w:type="default" r:id="rId9"/>
      <w:headerReference w:type="first" r:id="rId10"/>
      <w:footerReference w:type="first" r:id="rId11"/>
      <w:pgSz w:w="11906" w:h="16838"/>
      <w:pgMar w:top="2030" w:right="1440" w:bottom="1440" w:left="1440" w:header="709" w:footer="163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69D0CC" w14:textId="77777777" w:rsidR="00A943E6" w:rsidRDefault="00A943E6" w:rsidP="00DF4A9A">
      <w:pPr>
        <w:spacing w:after="0" w:line="240" w:lineRule="auto"/>
      </w:pPr>
      <w:r>
        <w:separator/>
      </w:r>
    </w:p>
  </w:endnote>
  <w:endnote w:type="continuationSeparator" w:id="0">
    <w:p w14:paraId="7307BBC2" w14:textId="77777777" w:rsidR="00A943E6" w:rsidRDefault="00A943E6" w:rsidP="00DF4A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0D2694" w14:textId="77777777" w:rsidR="00DF4A9A" w:rsidRDefault="00DF4A9A">
    <w:pPr>
      <w:pStyle w:val="Footer"/>
    </w:pPr>
    <w:r>
      <w:rPr>
        <w:noProof/>
      </w:rPr>
      <w:drawing>
        <wp:anchor distT="0" distB="0" distL="114300" distR="114300" simplePos="0" relativeHeight="251659264" behindDoc="1" locked="0" layoutInCell="1" allowOverlap="1" wp14:anchorId="54DECE8B" wp14:editId="02A69F50">
          <wp:simplePos x="0" y="0"/>
          <wp:positionH relativeFrom="column">
            <wp:posOffset>-925830</wp:posOffset>
          </wp:positionH>
          <wp:positionV relativeFrom="paragraph">
            <wp:posOffset>-481493</wp:posOffset>
          </wp:positionV>
          <wp:extent cx="7596000" cy="1814400"/>
          <wp:effectExtent l="0" t="0" r="0" b="190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esson plan_Footer.png"/>
                  <pic:cNvPicPr/>
                </pic:nvPicPr>
                <pic:blipFill>
                  <a:blip r:embed="rId1">
                    <a:extLst>
                      <a:ext uri="{28A0092B-C50C-407E-A947-70E740481C1C}">
                        <a14:useLocalDpi xmlns:a14="http://schemas.microsoft.com/office/drawing/2010/main" val="0"/>
                      </a:ext>
                    </a:extLst>
                  </a:blip>
                  <a:stretch>
                    <a:fillRect/>
                  </a:stretch>
                </pic:blipFill>
                <pic:spPr>
                  <a:xfrm>
                    <a:off x="0" y="0"/>
                    <a:ext cx="7596000" cy="1814400"/>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D45A5C" w14:textId="77777777" w:rsidR="001F3416" w:rsidRPr="001F3416" w:rsidRDefault="001F3416" w:rsidP="001F3416">
    <w:pPr>
      <w:pStyle w:val="Footer"/>
    </w:pPr>
    <w:r>
      <w:rPr>
        <w:noProof/>
      </w:rPr>
      <w:drawing>
        <wp:anchor distT="0" distB="0" distL="114300" distR="114300" simplePos="0" relativeHeight="251661312" behindDoc="1" locked="0" layoutInCell="1" allowOverlap="1" wp14:anchorId="3903E148" wp14:editId="64E6480B">
          <wp:simplePos x="0" y="0"/>
          <wp:positionH relativeFrom="column">
            <wp:posOffset>-932343</wp:posOffset>
          </wp:positionH>
          <wp:positionV relativeFrom="paragraph">
            <wp:posOffset>-310515</wp:posOffset>
          </wp:positionV>
          <wp:extent cx="7589116" cy="1811183"/>
          <wp:effectExtent l="0" t="0" r="5715" b="508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Lesson plan_Footer.png"/>
                  <pic:cNvPicPr/>
                </pic:nvPicPr>
                <pic:blipFill>
                  <a:blip r:embed="rId1">
                    <a:extLst>
                      <a:ext uri="{28A0092B-C50C-407E-A947-70E740481C1C}">
                        <a14:useLocalDpi xmlns:a14="http://schemas.microsoft.com/office/drawing/2010/main" val="0"/>
                      </a:ext>
                    </a:extLst>
                  </a:blip>
                  <a:stretch>
                    <a:fillRect/>
                  </a:stretch>
                </pic:blipFill>
                <pic:spPr>
                  <a:xfrm>
                    <a:off x="0" y="0"/>
                    <a:ext cx="7589116" cy="1811183"/>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2EAB02" w14:textId="77777777" w:rsidR="00A943E6" w:rsidRDefault="00A943E6" w:rsidP="00DF4A9A">
      <w:pPr>
        <w:spacing w:after="0" w:line="240" w:lineRule="auto"/>
      </w:pPr>
      <w:r>
        <w:separator/>
      </w:r>
    </w:p>
  </w:footnote>
  <w:footnote w:type="continuationSeparator" w:id="0">
    <w:p w14:paraId="2DDB7B18" w14:textId="77777777" w:rsidR="00A943E6" w:rsidRDefault="00A943E6" w:rsidP="00DF4A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FDB059" w14:textId="77777777" w:rsidR="001F3416" w:rsidRDefault="001F3416">
    <w:pPr>
      <w:pStyle w:val="Header"/>
    </w:pPr>
    <w:r>
      <w:rPr>
        <w:noProof/>
      </w:rPr>
      <w:drawing>
        <wp:anchor distT="0" distB="0" distL="114300" distR="114300" simplePos="0" relativeHeight="251660288" behindDoc="1" locked="0" layoutInCell="1" allowOverlap="1" wp14:anchorId="4D3A7A5B" wp14:editId="5774DB0A">
          <wp:simplePos x="0" y="0"/>
          <wp:positionH relativeFrom="column">
            <wp:posOffset>-914400</wp:posOffset>
          </wp:positionH>
          <wp:positionV relativeFrom="paragraph">
            <wp:posOffset>-441162</wp:posOffset>
          </wp:positionV>
          <wp:extent cx="7587074" cy="1287889"/>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Lesson plan_Header.png"/>
                  <pic:cNvPicPr/>
                </pic:nvPicPr>
                <pic:blipFill>
                  <a:blip r:embed="rId1">
                    <a:extLst>
                      <a:ext uri="{28A0092B-C50C-407E-A947-70E740481C1C}">
                        <a14:useLocalDpi xmlns:a14="http://schemas.microsoft.com/office/drawing/2010/main" val="0"/>
                      </a:ext>
                    </a:extLst>
                  </a:blip>
                  <a:stretch>
                    <a:fillRect/>
                  </a:stretch>
                </pic:blipFill>
                <pic:spPr>
                  <a:xfrm>
                    <a:off x="0" y="0"/>
                    <a:ext cx="7587074" cy="128788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584A9FCC"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8984033" o:spid="_x0000_i1025" type="#_x0000_t75" style="width:22.2pt;height:22.2pt;visibility:visible;mso-wrap-style:square">
            <v:imagedata r:id="rId1" o:title=""/>
          </v:shape>
        </w:pict>
      </mc:Choice>
      <mc:Fallback>
        <w:drawing>
          <wp:inline distT="0" distB="0" distL="0" distR="0" wp14:anchorId="4EA6FBB0" wp14:editId="4EA6FBB1">
            <wp:extent cx="281940" cy="281940"/>
            <wp:effectExtent l="0" t="0" r="0" b="0"/>
            <wp:docPr id="148984033" name="Picture 148984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1940" cy="281940"/>
                    </a:xfrm>
                    <a:prstGeom prst="rect">
                      <a:avLst/>
                    </a:prstGeom>
                    <a:noFill/>
                    <a:ln>
                      <a:noFill/>
                    </a:ln>
                  </pic:spPr>
                </pic:pic>
              </a:graphicData>
            </a:graphic>
          </wp:inline>
        </w:drawing>
      </mc:Fallback>
    </mc:AlternateContent>
  </w:numPicBullet>
  <w:numPicBullet w:numPicBulletId="1">
    <mc:AlternateContent>
      <mc:Choice Requires="v">
        <w:pict>
          <v:shape w14:anchorId="4D0F4FD0" id="Picture 384105068" o:spid="_x0000_i1025" type="#_x0000_t75" style="width:17.4pt;height:17.4pt;visibility:visible;mso-wrap-style:square">
            <v:imagedata r:id="rId3" o:title=""/>
          </v:shape>
        </w:pict>
      </mc:Choice>
      <mc:Fallback>
        <w:drawing>
          <wp:inline distT="0" distB="0" distL="0" distR="0" wp14:anchorId="4EA6FBB2" wp14:editId="4EA6FBB3">
            <wp:extent cx="220980" cy="220980"/>
            <wp:effectExtent l="0" t="0" r="0" b="0"/>
            <wp:docPr id="384105068" name="Picture 3841050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20980" cy="220980"/>
                    </a:xfrm>
                    <a:prstGeom prst="rect">
                      <a:avLst/>
                    </a:prstGeom>
                    <a:noFill/>
                    <a:ln>
                      <a:noFill/>
                    </a:ln>
                  </pic:spPr>
                </pic:pic>
              </a:graphicData>
            </a:graphic>
          </wp:inline>
        </w:drawing>
      </mc:Fallback>
    </mc:AlternateContent>
  </w:numPicBullet>
  <w:numPicBullet w:numPicBulletId="2">
    <mc:AlternateContent>
      <mc:Choice Requires="v">
        <w:pict>
          <v:shape w14:anchorId="535B28A0" id="Picture 1353200939" o:spid="_x0000_i1025" type="#_x0000_t75" style="width:7.8pt;height:9.6pt;visibility:visible;mso-wrap-style:square">
            <v:imagedata r:id="rId5" o:title=""/>
          </v:shape>
        </w:pict>
      </mc:Choice>
      <mc:Fallback>
        <w:drawing>
          <wp:inline distT="0" distB="0" distL="0" distR="0" wp14:anchorId="4EA6FBB4" wp14:editId="4EA6FBB5">
            <wp:extent cx="99060" cy="121920"/>
            <wp:effectExtent l="0" t="0" r="0" b="0"/>
            <wp:docPr id="1353200939" name="Picture 13532009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9060" cy="121920"/>
                    </a:xfrm>
                    <a:prstGeom prst="rect">
                      <a:avLst/>
                    </a:prstGeom>
                    <a:noFill/>
                    <a:ln>
                      <a:noFill/>
                    </a:ln>
                  </pic:spPr>
                </pic:pic>
              </a:graphicData>
            </a:graphic>
          </wp:inline>
        </w:drawing>
      </mc:Fallback>
    </mc:AlternateContent>
  </w:numPicBullet>
  <w:abstractNum w:abstractNumId="0" w15:restartNumberingAfterBreak="0">
    <w:nsid w:val="0DD90054"/>
    <w:multiLevelType w:val="multilevel"/>
    <w:tmpl w:val="72B29C5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B750C62"/>
    <w:multiLevelType w:val="multilevel"/>
    <w:tmpl w:val="48EC027E"/>
    <w:lvl w:ilvl="0">
      <w:start w:val="1"/>
      <w:numFmt w:val="bullet"/>
      <w:lvlText w:val=""/>
      <w:lvlPicBulletId w:val="0"/>
      <w:lvlJc w:val="left"/>
      <w:pPr>
        <w:ind w:left="0" w:firstLine="0"/>
      </w:pPr>
      <w:rPr>
        <w:rFonts w:ascii="Symbol" w:hAnsi="Symbol" w:hint="default"/>
        <w:color w:val="auto"/>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hint="default"/>
      </w:rPr>
    </w:lvl>
    <w:lvl w:ilvl="3">
      <w:start w:val="1"/>
      <w:numFmt w:val="bullet"/>
      <w:lvlText w:val="●"/>
      <w:lvlJc w:val="left"/>
      <w:pPr>
        <w:ind w:left="2880" w:hanging="360"/>
      </w:pPr>
      <w:rPr>
        <w:rFonts w:ascii="Noto Sans Symbols" w:eastAsia="Noto Sans Symbols" w:hAnsi="Noto Sans Symbols" w:cs="Noto Sans Symbols"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Noto Sans Symbols" w:eastAsia="Noto Sans Symbols" w:hAnsi="Noto Sans Symbols" w:cs="Noto Sans Symbols" w:hint="default"/>
      </w:rPr>
    </w:lvl>
    <w:lvl w:ilvl="6">
      <w:start w:val="1"/>
      <w:numFmt w:val="bullet"/>
      <w:lvlText w:val="●"/>
      <w:lvlJc w:val="left"/>
      <w:pPr>
        <w:ind w:left="5040" w:hanging="360"/>
      </w:pPr>
      <w:rPr>
        <w:rFonts w:ascii="Noto Sans Symbols" w:eastAsia="Noto Sans Symbols" w:hAnsi="Noto Sans Symbols" w:cs="Noto Sans Symbols"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Noto Sans Symbols" w:eastAsia="Noto Sans Symbols" w:hAnsi="Noto Sans Symbols" w:cs="Noto Sans Symbols" w:hint="default"/>
      </w:rPr>
    </w:lvl>
  </w:abstractNum>
  <w:abstractNum w:abstractNumId="2" w15:restartNumberingAfterBreak="0">
    <w:nsid w:val="1CFE0191"/>
    <w:multiLevelType w:val="multilevel"/>
    <w:tmpl w:val="B2EEFA4C"/>
    <w:lvl w:ilvl="0">
      <w:start w:val="1"/>
      <w:numFmt w:val="bullet"/>
      <w:lvlText w:val="●"/>
      <w:lvlJc w:val="left"/>
      <w:pPr>
        <w:ind w:left="0" w:firstLine="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16673C7"/>
    <w:multiLevelType w:val="multilevel"/>
    <w:tmpl w:val="5D723210"/>
    <w:lvl w:ilvl="0">
      <w:start w:val="1"/>
      <w:numFmt w:val="decimal"/>
      <w:lvlText w:val="%1."/>
      <w:lvlJc w:val="left"/>
      <w:pPr>
        <w:ind w:left="502" w:hanging="360"/>
      </w:pPr>
      <w:rPr>
        <w:rFonts w:ascii="Arial" w:hAnsi="Arial" w:hint="default"/>
        <w:b/>
        <w:i w:val="0"/>
        <w:caps w:val="0"/>
        <w:strike w:val="0"/>
        <w:dstrike w:val="0"/>
        <w:color w:val="2C2959"/>
        <w:sz w:val="24"/>
        <w:vertAlign w:val="baseline"/>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2547609F"/>
    <w:multiLevelType w:val="multilevel"/>
    <w:tmpl w:val="BE46270A"/>
    <w:lvl w:ilvl="0">
      <w:start w:val="1"/>
      <w:numFmt w:val="bullet"/>
      <w:pStyle w:val="BulletList"/>
      <w:lvlText w:val=""/>
      <w:lvlPicBulletId w:val="2"/>
      <w:lvlJc w:val="left"/>
      <w:pPr>
        <w:ind w:left="0" w:firstLine="0"/>
      </w:pPr>
      <w:rPr>
        <w:rFonts w:ascii="Symbol" w:hAnsi="Symbol" w:hint="default"/>
        <w:color w:val="auto"/>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hint="default"/>
      </w:rPr>
    </w:lvl>
    <w:lvl w:ilvl="3">
      <w:start w:val="1"/>
      <w:numFmt w:val="bullet"/>
      <w:lvlText w:val="●"/>
      <w:lvlJc w:val="left"/>
      <w:pPr>
        <w:ind w:left="2880" w:hanging="360"/>
      </w:pPr>
      <w:rPr>
        <w:rFonts w:ascii="Noto Sans Symbols" w:eastAsia="Noto Sans Symbols" w:hAnsi="Noto Sans Symbols" w:cs="Noto Sans Symbols"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Noto Sans Symbols" w:eastAsia="Noto Sans Symbols" w:hAnsi="Noto Sans Symbols" w:cs="Noto Sans Symbols" w:hint="default"/>
      </w:rPr>
    </w:lvl>
    <w:lvl w:ilvl="6">
      <w:start w:val="1"/>
      <w:numFmt w:val="bullet"/>
      <w:lvlText w:val="●"/>
      <w:lvlJc w:val="left"/>
      <w:pPr>
        <w:ind w:left="5040" w:hanging="360"/>
      </w:pPr>
      <w:rPr>
        <w:rFonts w:ascii="Noto Sans Symbols" w:eastAsia="Noto Sans Symbols" w:hAnsi="Noto Sans Symbols" w:cs="Noto Sans Symbols"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Noto Sans Symbols" w:eastAsia="Noto Sans Symbols" w:hAnsi="Noto Sans Symbols" w:cs="Noto Sans Symbols" w:hint="default"/>
      </w:rPr>
    </w:lvl>
  </w:abstractNum>
  <w:abstractNum w:abstractNumId="5" w15:restartNumberingAfterBreak="0">
    <w:nsid w:val="29881322"/>
    <w:multiLevelType w:val="multilevel"/>
    <w:tmpl w:val="7400C5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A6C3C6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E842783"/>
    <w:multiLevelType w:val="multilevel"/>
    <w:tmpl w:val="2B4EB13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3106651E"/>
    <w:multiLevelType w:val="multilevel"/>
    <w:tmpl w:val="5D723210"/>
    <w:lvl w:ilvl="0">
      <w:start w:val="1"/>
      <w:numFmt w:val="decimal"/>
      <w:pStyle w:val="Numbering"/>
      <w:lvlText w:val="%1."/>
      <w:lvlJc w:val="left"/>
      <w:pPr>
        <w:ind w:left="502" w:hanging="360"/>
      </w:pPr>
      <w:rPr>
        <w:rFonts w:ascii="Arial" w:hAnsi="Arial" w:hint="default"/>
        <w:b/>
        <w:i w:val="0"/>
        <w:caps w:val="0"/>
        <w:strike w:val="0"/>
        <w:dstrike w:val="0"/>
        <w:color w:val="2C2959"/>
        <w:sz w:val="24"/>
        <w:vertAlign w:val="baseline"/>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C167FF"/>
    <w:multiLevelType w:val="multilevel"/>
    <w:tmpl w:val="AA36893E"/>
    <w:lvl w:ilvl="0">
      <w:start w:val="1"/>
      <w:numFmt w:val="bullet"/>
      <w:pStyle w:val="BulletlistCurriculum"/>
      <w:lvlText w:val=""/>
      <w:lvlPicBulletId w:val="2"/>
      <w:lvlJc w:val="left"/>
      <w:pPr>
        <w:ind w:left="0" w:firstLine="0"/>
      </w:pPr>
      <w:rPr>
        <w:rFonts w:ascii="Symbol" w:hAnsi="Symbol" w:hint="default"/>
        <w:color w:val="auto"/>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hint="default"/>
      </w:rPr>
    </w:lvl>
    <w:lvl w:ilvl="3">
      <w:start w:val="1"/>
      <w:numFmt w:val="bullet"/>
      <w:lvlText w:val="●"/>
      <w:lvlJc w:val="left"/>
      <w:pPr>
        <w:ind w:left="2880" w:hanging="360"/>
      </w:pPr>
      <w:rPr>
        <w:rFonts w:ascii="Noto Sans Symbols" w:eastAsia="Noto Sans Symbols" w:hAnsi="Noto Sans Symbols" w:cs="Noto Sans Symbols"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Noto Sans Symbols" w:eastAsia="Noto Sans Symbols" w:hAnsi="Noto Sans Symbols" w:cs="Noto Sans Symbols" w:hint="default"/>
      </w:rPr>
    </w:lvl>
    <w:lvl w:ilvl="6">
      <w:start w:val="1"/>
      <w:numFmt w:val="bullet"/>
      <w:lvlText w:val="●"/>
      <w:lvlJc w:val="left"/>
      <w:pPr>
        <w:ind w:left="5040" w:hanging="360"/>
      </w:pPr>
      <w:rPr>
        <w:rFonts w:ascii="Noto Sans Symbols" w:eastAsia="Noto Sans Symbols" w:hAnsi="Noto Sans Symbols" w:cs="Noto Sans Symbols"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Noto Sans Symbols" w:eastAsia="Noto Sans Symbols" w:hAnsi="Noto Sans Symbols" w:cs="Noto Sans Symbols" w:hint="default"/>
      </w:rPr>
    </w:lvl>
  </w:abstractNum>
  <w:abstractNum w:abstractNumId="10" w15:restartNumberingAfterBreak="0">
    <w:nsid w:val="3F4D40C0"/>
    <w:multiLevelType w:val="multilevel"/>
    <w:tmpl w:val="A7C2563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A0D1325"/>
    <w:multiLevelType w:val="multilevel"/>
    <w:tmpl w:val="BE46270A"/>
    <w:lvl w:ilvl="0">
      <w:start w:val="1"/>
      <w:numFmt w:val="bullet"/>
      <w:lvlText w:val=""/>
      <w:lvlPicBulletId w:val="2"/>
      <w:lvlJc w:val="left"/>
      <w:pPr>
        <w:ind w:left="0" w:firstLine="0"/>
      </w:pPr>
      <w:rPr>
        <w:rFonts w:ascii="Symbol" w:hAnsi="Symbol" w:hint="default"/>
        <w:color w:val="auto"/>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hint="default"/>
      </w:rPr>
    </w:lvl>
    <w:lvl w:ilvl="3">
      <w:start w:val="1"/>
      <w:numFmt w:val="bullet"/>
      <w:lvlText w:val="●"/>
      <w:lvlJc w:val="left"/>
      <w:pPr>
        <w:ind w:left="2880" w:hanging="360"/>
      </w:pPr>
      <w:rPr>
        <w:rFonts w:ascii="Noto Sans Symbols" w:eastAsia="Noto Sans Symbols" w:hAnsi="Noto Sans Symbols" w:cs="Noto Sans Symbols"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Noto Sans Symbols" w:eastAsia="Noto Sans Symbols" w:hAnsi="Noto Sans Symbols" w:cs="Noto Sans Symbols" w:hint="default"/>
      </w:rPr>
    </w:lvl>
    <w:lvl w:ilvl="6">
      <w:start w:val="1"/>
      <w:numFmt w:val="bullet"/>
      <w:lvlText w:val="●"/>
      <w:lvlJc w:val="left"/>
      <w:pPr>
        <w:ind w:left="5040" w:hanging="360"/>
      </w:pPr>
      <w:rPr>
        <w:rFonts w:ascii="Noto Sans Symbols" w:eastAsia="Noto Sans Symbols" w:hAnsi="Noto Sans Symbols" w:cs="Noto Sans Symbols"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Noto Sans Symbols" w:eastAsia="Noto Sans Symbols" w:hAnsi="Noto Sans Symbols" w:cs="Noto Sans Symbols" w:hint="default"/>
      </w:rPr>
    </w:lvl>
  </w:abstractNum>
  <w:abstractNum w:abstractNumId="12" w15:restartNumberingAfterBreak="0">
    <w:nsid w:val="4D560F1A"/>
    <w:multiLevelType w:val="hybridMultilevel"/>
    <w:tmpl w:val="1AA6CC3E"/>
    <w:lvl w:ilvl="0" w:tplc="00CCFB62">
      <w:start w:val="1"/>
      <w:numFmt w:val="bullet"/>
      <w:lvlText w:val="•"/>
      <w:lvlJc w:val="left"/>
      <w:pPr>
        <w:tabs>
          <w:tab w:val="num" w:pos="720"/>
        </w:tabs>
        <w:ind w:left="720" w:hanging="360"/>
      </w:pPr>
      <w:rPr>
        <w:rFonts w:ascii="Arial" w:hAnsi="Arial" w:hint="default"/>
      </w:rPr>
    </w:lvl>
    <w:lvl w:ilvl="1" w:tplc="6166E1FC" w:tentative="1">
      <w:start w:val="1"/>
      <w:numFmt w:val="bullet"/>
      <w:lvlText w:val="•"/>
      <w:lvlJc w:val="left"/>
      <w:pPr>
        <w:tabs>
          <w:tab w:val="num" w:pos="1440"/>
        </w:tabs>
        <w:ind w:left="1440" w:hanging="360"/>
      </w:pPr>
      <w:rPr>
        <w:rFonts w:ascii="Arial" w:hAnsi="Arial" w:hint="default"/>
      </w:rPr>
    </w:lvl>
    <w:lvl w:ilvl="2" w:tplc="3AC636DE" w:tentative="1">
      <w:start w:val="1"/>
      <w:numFmt w:val="bullet"/>
      <w:lvlText w:val="•"/>
      <w:lvlJc w:val="left"/>
      <w:pPr>
        <w:tabs>
          <w:tab w:val="num" w:pos="2160"/>
        </w:tabs>
        <w:ind w:left="2160" w:hanging="360"/>
      </w:pPr>
      <w:rPr>
        <w:rFonts w:ascii="Arial" w:hAnsi="Arial" w:hint="default"/>
      </w:rPr>
    </w:lvl>
    <w:lvl w:ilvl="3" w:tplc="74F8B5EE" w:tentative="1">
      <w:start w:val="1"/>
      <w:numFmt w:val="bullet"/>
      <w:lvlText w:val="•"/>
      <w:lvlJc w:val="left"/>
      <w:pPr>
        <w:tabs>
          <w:tab w:val="num" w:pos="2880"/>
        </w:tabs>
        <w:ind w:left="2880" w:hanging="360"/>
      </w:pPr>
      <w:rPr>
        <w:rFonts w:ascii="Arial" w:hAnsi="Arial" w:hint="default"/>
      </w:rPr>
    </w:lvl>
    <w:lvl w:ilvl="4" w:tplc="125C9434" w:tentative="1">
      <w:start w:val="1"/>
      <w:numFmt w:val="bullet"/>
      <w:lvlText w:val="•"/>
      <w:lvlJc w:val="left"/>
      <w:pPr>
        <w:tabs>
          <w:tab w:val="num" w:pos="3600"/>
        </w:tabs>
        <w:ind w:left="3600" w:hanging="360"/>
      </w:pPr>
      <w:rPr>
        <w:rFonts w:ascii="Arial" w:hAnsi="Arial" w:hint="default"/>
      </w:rPr>
    </w:lvl>
    <w:lvl w:ilvl="5" w:tplc="04741F64" w:tentative="1">
      <w:start w:val="1"/>
      <w:numFmt w:val="bullet"/>
      <w:lvlText w:val="•"/>
      <w:lvlJc w:val="left"/>
      <w:pPr>
        <w:tabs>
          <w:tab w:val="num" w:pos="4320"/>
        </w:tabs>
        <w:ind w:left="4320" w:hanging="360"/>
      </w:pPr>
      <w:rPr>
        <w:rFonts w:ascii="Arial" w:hAnsi="Arial" w:hint="default"/>
      </w:rPr>
    </w:lvl>
    <w:lvl w:ilvl="6" w:tplc="C5C00AC6" w:tentative="1">
      <w:start w:val="1"/>
      <w:numFmt w:val="bullet"/>
      <w:lvlText w:val="•"/>
      <w:lvlJc w:val="left"/>
      <w:pPr>
        <w:tabs>
          <w:tab w:val="num" w:pos="5040"/>
        </w:tabs>
        <w:ind w:left="5040" w:hanging="360"/>
      </w:pPr>
      <w:rPr>
        <w:rFonts w:ascii="Arial" w:hAnsi="Arial" w:hint="default"/>
      </w:rPr>
    </w:lvl>
    <w:lvl w:ilvl="7" w:tplc="C06A3B56" w:tentative="1">
      <w:start w:val="1"/>
      <w:numFmt w:val="bullet"/>
      <w:lvlText w:val="•"/>
      <w:lvlJc w:val="left"/>
      <w:pPr>
        <w:tabs>
          <w:tab w:val="num" w:pos="5760"/>
        </w:tabs>
        <w:ind w:left="5760" w:hanging="360"/>
      </w:pPr>
      <w:rPr>
        <w:rFonts w:ascii="Arial" w:hAnsi="Arial" w:hint="default"/>
      </w:rPr>
    </w:lvl>
    <w:lvl w:ilvl="8" w:tplc="CF3CB2DE"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50E4024E"/>
    <w:multiLevelType w:val="multilevel"/>
    <w:tmpl w:val="5D723210"/>
    <w:lvl w:ilvl="0">
      <w:start w:val="1"/>
      <w:numFmt w:val="decimal"/>
      <w:lvlText w:val="%1."/>
      <w:lvlJc w:val="left"/>
      <w:pPr>
        <w:ind w:left="502" w:hanging="360"/>
      </w:pPr>
      <w:rPr>
        <w:rFonts w:ascii="Arial" w:hAnsi="Arial" w:hint="default"/>
        <w:b/>
        <w:i w:val="0"/>
        <w:caps w:val="0"/>
        <w:strike w:val="0"/>
        <w:dstrike w:val="0"/>
        <w:color w:val="2C2959"/>
        <w:sz w:val="24"/>
        <w:vertAlign w:val="baseline"/>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2BE0214"/>
    <w:multiLevelType w:val="multilevel"/>
    <w:tmpl w:val="AB0C57D0"/>
    <w:lvl w:ilvl="0">
      <w:start w:val="1"/>
      <w:numFmt w:val="decimal"/>
      <w:lvlText w:val="%1."/>
      <w:lvlJc w:val="left"/>
      <w:pPr>
        <w:ind w:left="720" w:hanging="360"/>
      </w:pPr>
      <w:rPr>
        <w:rFonts w:ascii="Arial" w:hAnsi="Arial" w:hint="default"/>
        <w:b/>
        <w:i w:val="0"/>
        <w:caps w:val="0"/>
        <w:strike w:val="0"/>
        <w:dstrike w:val="0"/>
        <w:color w:val="2C2959"/>
        <w:sz w:val="24"/>
        <w:vertAlign w:val="baseline"/>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4B851C6"/>
    <w:multiLevelType w:val="multilevel"/>
    <w:tmpl w:val="C578123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55DD46DB"/>
    <w:multiLevelType w:val="hybridMultilevel"/>
    <w:tmpl w:val="DFD219CA"/>
    <w:lvl w:ilvl="0" w:tplc="B0147616">
      <w:start w:val="1"/>
      <w:numFmt w:val="bullet"/>
      <w:lvlText w:val="•"/>
      <w:lvlJc w:val="left"/>
      <w:pPr>
        <w:tabs>
          <w:tab w:val="num" w:pos="720"/>
        </w:tabs>
        <w:ind w:left="720" w:hanging="360"/>
      </w:pPr>
      <w:rPr>
        <w:rFonts w:ascii="Arial" w:hAnsi="Arial" w:hint="default"/>
      </w:rPr>
    </w:lvl>
    <w:lvl w:ilvl="1" w:tplc="C95688BA" w:tentative="1">
      <w:start w:val="1"/>
      <w:numFmt w:val="bullet"/>
      <w:lvlText w:val="•"/>
      <w:lvlJc w:val="left"/>
      <w:pPr>
        <w:tabs>
          <w:tab w:val="num" w:pos="1440"/>
        </w:tabs>
        <w:ind w:left="1440" w:hanging="360"/>
      </w:pPr>
      <w:rPr>
        <w:rFonts w:ascii="Arial" w:hAnsi="Arial" w:hint="default"/>
      </w:rPr>
    </w:lvl>
    <w:lvl w:ilvl="2" w:tplc="AAAE85D4" w:tentative="1">
      <w:start w:val="1"/>
      <w:numFmt w:val="bullet"/>
      <w:lvlText w:val="•"/>
      <w:lvlJc w:val="left"/>
      <w:pPr>
        <w:tabs>
          <w:tab w:val="num" w:pos="2160"/>
        </w:tabs>
        <w:ind w:left="2160" w:hanging="360"/>
      </w:pPr>
      <w:rPr>
        <w:rFonts w:ascii="Arial" w:hAnsi="Arial" w:hint="default"/>
      </w:rPr>
    </w:lvl>
    <w:lvl w:ilvl="3" w:tplc="B7581BEC" w:tentative="1">
      <w:start w:val="1"/>
      <w:numFmt w:val="bullet"/>
      <w:lvlText w:val="•"/>
      <w:lvlJc w:val="left"/>
      <w:pPr>
        <w:tabs>
          <w:tab w:val="num" w:pos="2880"/>
        </w:tabs>
        <w:ind w:left="2880" w:hanging="360"/>
      </w:pPr>
      <w:rPr>
        <w:rFonts w:ascii="Arial" w:hAnsi="Arial" w:hint="default"/>
      </w:rPr>
    </w:lvl>
    <w:lvl w:ilvl="4" w:tplc="9C9ECA34" w:tentative="1">
      <w:start w:val="1"/>
      <w:numFmt w:val="bullet"/>
      <w:lvlText w:val="•"/>
      <w:lvlJc w:val="left"/>
      <w:pPr>
        <w:tabs>
          <w:tab w:val="num" w:pos="3600"/>
        </w:tabs>
        <w:ind w:left="3600" w:hanging="360"/>
      </w:pPr>
      <w:rPr>
        <w:rFonts w:ascii="Arial" w:hAnsi="Arial" w:hint="default"/>
      </w:rPr>
    </w:lvl>
    <w:lvl w:ilvl="5" w:tplc="C916EBC4" w:tentative="1">
      <w:start w:val="1"/>
      <w:numFmt w:val="bullet"/>
      <w:lvlText w:val="•"/>
      <w:lvlJc w:val="left"/>
      <w:pPr>
        <w:tabs>
          <w:tab w:val="num" w:pos="4320"/>
        </w:tabs>
        <w:ind w:left="4320" w:hanging="360"/>
      </w:pPr>
      <w:rPr>
        <w:rFonts w:ascii="Arial" w:hAnsi="Arial" w:hint="default"/>
      </w:rPr>
    </w:lvl>
    <w:lvl w:ilvl="6" w:tplc="575E3A62" w:tentative="1">
      <w:start w:val="1"/>
      <w:numFmt w:val="bullet"/>
      <w:lvlText w:val="•"/>
      <w:lvlJc w:val="left"/>
      <w:pPr>
        <w:tabs>
          <w:tab w:val="num" w:pos="5040"/>
        </w:tabs>
        <w:ind w:left="5040" w:hanging="360"/>
      </w:pPr>
      <w:rPr>
        <w:rFonts w:ascii="Arial" w:hAnsi="Arial" w:hint="default"/>
      </w:rPr>
    </w:lvl>
    <w:lvl w:ilvl="7" w:tplc="4DCE4FE4" w:tentative="1">
      <w:start w:val="1"/>
      <w:numFmt w:val="bullet"/>
      <w:lvlText w:val="•"/>
      <w:lvlJc w:val="left"/>
      <w:pPr>
        <w:tabs>
          <w:tab w:val="num" w:pos="5760"/>
        </w:tabs>
        <w:ind w:left="5760" w:hanging="360"/>
      </w:pPr>
      <w:rPr>
        <w:rFonts w:ascii="Arial" w:hAnsi="Arial" w:hint="default"/>
      </w:rPr>
    </w:lvl>
    <w:lvl w:ilvl="8" w:tplc="653AF2CE"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56A23AA9"/>
    <w:multiLevelType w:val="multilevel"/>
    <w:tmpl w:val="47841B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5AAE7DD6"/>
    <w:multiLevelType w:val="multilevel"/>
    <w:tmpl w:val="4D146D7E"/>
    <w:lvl w:ilvl="0">
      <w:start w:val="1"/>
      <w:numFmt w:val="bullet"/>
      <w:lvlText w:val=""/>
      <w:lvlPicBulletId w:val="1"/>
      <w:lvlJc w:val="left"/>
      <w:pPr>
        <w:ind w:left="0" w:firstLine="0"/>
      </w:pPr>
      <w:rPr>
        <w:rFonts w:ascii="Symbol" w:hAnsi="Symbol" w:hint="default"/>
        <w:color w:val="auto"/>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hint="default"/>
      </w:rPr>
    </w:lvl>
    <w:lvl w:ilvl="3">
      <w:start w:val="1"/>
      <w:numFmt w:val="bullet"/>
      <w:lvlText w:val="●"/>
      <w:lvlJc w:val="left"/>
      <w:pPr>
        <w:ind w:left="2880" w:hanging="360"/>
      </w:pPr>
      <w:rPr>
        <w:rFonts w:ascii="Noto Sans Symbols" w:eastAsia="Noto Sans Symbols" w:hAnsi="Noto Sans Symbols" w:cs="Noto Sans Symbols"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Noto Sans Symbols" w:eastAsia="Noto Sans Symbols" w:hAnsi="Noto Sans Symbols" w:cs="Noto Sans Symbols" w:hint="default"/>
      </w:rPr>
    </w:lvl>
    <w:lvl w:ilvl="6">
      <w:start w:val="1"/>
      <w:numFmt w:val="bullet"/>
      <w:lvlText w:val="●"/>
      <w:lvlJc w:val="left"/>
      <w:pPr>
        <w:ind w:left="5040" w:hanging="360"/>
      </w:pPr>
      <w:rPr>
        <w:rFonts w:ascii="Noto Sans Symbols" w:eastAsia="Noto Sans Symbols" w:hAnsi="Noto Sans Symbols" w:cs="Noto Sans Symbols"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Noto Sans Symbols" w:eastAsia="Noto Sans Symbols" w:hAnsi="Noto Sans Symbols" w:cs="Noto Sans Symbols" w:hint="default"/>
      </w:rPr>
    </w:lvl>
  </w:abstractNum>
  <w:abstractNum w:abstractNumId="19" w15:restartNumberingAfterBreak="0">
    <w:nsid w:val="6BA4376C"/>
    <w:multiLevelType w:val="multilevel"/>
    <w:tmpl w:val="FF9828E8"/>
    <w:lvl w:ilvl="0">
      <w:start w:val="1"/>
      <w:numFmt w:val="bullet"/>
      <w:lvlText w:val="●"/>
      <w:lvlJc w:val="left"/>
      <w:pPr>
        <w:ind w:left="0" w:firstLine="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6C997BCE"/>
    <w:multiLevelType w:val="multilevel"/>
    <w:tmpl w:val="5D723210"/>
    <w:lvl w:ilvl="0">
      <w:start w:val="1"/>
      <w:numFmt w:val="decimal"/>
      <w:lvlText w:val="%1."/>
      <w:lvlJc w:val="left"/>
      <w:pPr>
        <w:ind w:left="502" w:hanging="360"/>
      </w:pPr>
      <w:rPr>
        <w:rFonts w:ascii="Arial" w:hAnsi="Arial" w:hint="default"/>
        <w:b/>
        <w:i w:val="0"/>
        <w:caps w:val="0"/>
        <w:strike w:val="0"/>
        <w:dstrike w:val="0"/>
        <w:color w:val="2C2959"/>
        <w:sz w:val="24"/>
        <w:vertAlign w:val="baseline"/>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707E566B"/>
    <w:multiLevelType w:val="multilevel"/>
    <w:tmpl w:val="3CC0010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76ED3086"/>
    <w:multiLevelType w:val="multilevel"/>
    <w:tmpl w:val="7EB0BDD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7C163844"/>
    <w:multiLevelType w:val="multilevel"/>
    <w:tmpl w:val="AF189EC6"/>
    <w:lvl w:ilvl="0">
      <w:start w:val="1"/>
      <w:numFmt w:val="bullet"/>
      <w:lvlText w:val="●"/>
      <w:lvlJc w:val="left"/>
      <w:pPr>
        <w:ind w:left="741" w:hanging="360"/>
      </w:pPr>
      <w:rPr>
        <w:rFonts w:ascii="Noto Sans Symbols" w:eastAsia="Noto Sans Symbols" w:hAnsi="Noto Sans Symbols" w:cs="Noto Sans Symbols"/>
      </w:rPr>
    </w:lvl>
    <w:lvl w:ilvl="1">
      <w:start w:val="1"/>
      <w:numFmt w:val="bullet"/>
      <w:lvlText w:val="o"/>
      <w:lvlJc w:val="left"/>
      <w:pPr>
        <w:ind w:left="1461" w:hanging="360"/>
      </w:pPr>
      <w:rPr>
        <w:rFonts w:ascii="Courier New" w:eastAsia="Courier New" w:hAnsi="Courier New" w:cs="Courier New"/>
      </w:rPr>
    </w:lvl>
    <w:lvl w:ilvl="2">
      <w:start w:val="1"/>
      <w:numFmt w:val="bullet"/>
      <w:lvlText w:val="▪"/>
      <w:lvlJc w:val="left"/>
      <w:pPr>
        <w:ind w:left="2181" w:hanging="360"/>
      </w:pPr>
      <w:rPr>
        <w:rFonts w:ascii="Noto Sans Symbols" w:eastAsia="Noto Sans Symbols" w:hAnsi="Noto Sans Symbols" w:cs="Noto Sans Symbols"/>
      </w:rPr>
    </w:lvl>
    <w:lvl w:ilvl="3">
      <w:start w:val="1"/>
      <w:numFmt w:val="bullet"/>
      <w:lvlText w:val="●"/>
      <w:lvlJc w:val="left"/>
      <w:pPr>
        <w:ind w:left="2901" w:hanging="360"/>
      </w:pPr>
      <w:rPr>
        <w:rFonts w:ascii="Noto Sans Symbols" w:eastAsia="Noto Sans Symbols" w:hAnsi="Noto Sans Symbols" w:cs="Noto Sans Symbols"/>
      </w:rPr>
    </w:lvl>
    <w:lvl w:ilvl="4">
      <w:start w:val="1"/>
      <w:numFmt w:val="bullet"/>
      <w:lvlText w:val="o"/>
      <w:lvlJc w:val="left"/>
      <w:pPr>
        <w:ind w:left="3621" w:hanging="360"/>
      </w:pPr>
      <w:rPr>
        <w:rFonts w:ascii="Courier New" w:eastAsia="Courier New" w:hAnsi="Courier New" w:cs="Courier New"/>
      </w:rPr>
    </w:lvl>
    <w:lvl w:ilvl="5">
      <w:start w:val="1"/>
      <w:numFmt w:val="bullet"/>
      <w:lvlText w:val="▪"/>
      <w:lvlJc w:val="left"/>
      <w:pPr>
        <w:ind w:left="4341" w:hanging="360"/>
      </w:pPr>
      <w:rPr>
        <w:rFonts w:ascii="Noto Sans Symbols" w:eastAsia="Noto Sans Symbols" w:hAnsi="Noto Sans Symbols" w:cs="Noto Sans Symbols"/>
      </w:rPr>
    </w:lvl>
    <w:lvl w:ilvl="6">
      <w:start w:val="1"/>
      <w:numFmt w:val="bullet"/>
      <w:lvlText w:val="●"/>
      <w:lvlJc w:val="left"/>
      <w:pPr>
        <w:ind w:left="5061" w:hanging="360"/>
      </w:pPr>
      <w:rPr>
        <w:rFonts w:ascii="Noto Sans Symbols" w:eastAsia="Noto Sans Symbols" w:hAnsi="Noto Sans Symbols" w:cs="Noto Sans Symbols"/>
      </w:rPr>
    </w:lvl>
    <w:lvl w:ilvl="7">
      <w:start w:val="1"/>
      <w:numFmt w:val="bullet"/>
      <w:lvlText w:val="o"/>
      <w:lvlJc w:val="left"/>
      <w:pPr>
        <w:ind w:left="5781" w:hanging="360"/>
      </w:pPr>
      <w:rPr>
        <w:rFonts w:ascii="Courier New" w:eastAsia="Courier New" w:hAnsi="Courier New" w:cs="Courier New"/>
      </w:rPr>
    </w:lvl>
    <w:lvl w:ilvl="8">
      <w:start w:val="1"/>
      <w:numFmt w:val="bullet"/>
      <w:lvlText w:val="▪"/>
      <w:lvlJc w:val="left"/>
      <w:pPr>
        <w:ind w:left="6501" w:hanging="360"/>
      </w:pPr>
      <w:rPr>
        <w:rFonts w:ascii="Noto Sans Symbols" w:eastAsia="Noto Sans Symbols" w:hAnsi="Noto Sans Symbols" w:cs="Noto Sans Symbols"/>
      </w:rPr>
    </w:lvl>
  </w:abstractNum>
  <w:abstractNum w:abstractNumId="24" w15:restartNumberingAfterBreak="0">
    <w:nsid w:val="7D132449"/>
    <w:multiLevelType w:val="hybridMultilevel"/>
    <w:tmpl w:val="830A81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48145506">
    <w:abstractNumId w:val="10"/>
  </w:num>
  <w:num w:numId="2" w16cid:durableId="2091196928">
    <w:abstractNumId w:val="22"/>
  </w:num>
  <w:num w:numId="3" w16cid:durableId="1555194735">
    <w:abstractNumId w:val="23"/>
  </w:num>
  <w:num w:numId="4" w16cid:durableId="1633561081">
    <w:abstractNumId w:val="15"/>
  </w:num>
  <w:num w:numId="5" w16cid:durableId="744493272">
    <w:abstractNumId w:val="0"/>
  </w:num>
  <w:num w:numId="6" w16cid:durableId="880438690">
    <w:abstractNumId w:val="7"/>
  </w:num>
  <w:num w:numId="7" w16cid:durableId="1386637303">
    <w:abstractNumId w:val="4"/>
  </w:num>
  <w:num w:numId="8" w16cid:durableId="881139883">
    <w:abstractNumId w:val="17"/>
  </w:num>
  <w:num w:numId="9" w16cid:durableId="1069883953">
    <w:abstractNumId w:val="8"/>
  </w:num>
  <w:num w:numId="10" w16cid:durableId="1430006831">
    <w:abstractNumId w:val="19"/>
  </w:num>
  <w:num w:numId="11" w16cid:durableId="61878047">
    <w:abstractNumId w:val="1"/>
  </w:num>
  <w:num w:numId="12" w16cid:durableId="530001577">
    <w:abstractNumId w:val="6"/>
  </w:num>
  <w:num w:numId="13" w16cid:durableId="387143963">
    <w:abstractNumId w:val="14"/>
  </w:num>
  <w:num w:numId="14" w16cid:durableId="1030227359">
    <w:abstractNumId w:val="13"/>
  </w:num>
  <w:num w:numId="15" w16cid:durableId="30474820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609421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19540436">
    <w:abstractNumId w:val="3"/>
  </w:num>
  <w:num w:numId="18" w16cid:durableId="2111535987">
    <w:abstractNumId w:val="20"/>
  </w:num>
  <w:num w:numId="19" w16cid:durableId="10221297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00905200">
    <w:abstractNumId w:val="21"/>
  </w:num>
  <w:num w:numId="21" w16cid:durableId="1442797020">
    <w:abstractNumId w:val="2"/>
  </w:num>
  <w:num w:numId="22" w16cid:durableId="2063870380">
    <w:abstractNumId w:val="4"/>
  </w:num>
  <w:num w:numId="23" w16cid:durableId="1017774972">
    <w:abstractNumId w:val="4"/>
  </w:num>
  <w:num w:numId="24" w16cid:durableId="587733443">
    <w:abstractNumId w:val="5"/>
  </w:num>
  <w:num w:numId="25" w16cid:durableId="1580825924">
    <w:abstractNumId w:val="18"/>
  </w:num>
  <w:num w:numId="26" w16cid:durableId="1822111299">
    <w:abstractNumId w:val="11"/>
  </w:num>
  <w:num w:numId="27" w16cid:durableId="474492005">
    <w:abstractNumId w:val="9"/>
  </w:num>
  <w:num w:numId="28" w16cid:durableId="161045499">
    <w:abstractNumId w:val="24"/>
  </w:num>
  <w:num w:numId="29" w16cid:durableId="773134769">
    <w:abstractNumId w:val="12"/>
  </w:num>
  <w:num w:numId="30" w16cid:durableId="11119016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34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78DB"/>
    <w:rsid w:val="0005608F"/>
    <w:rsid w:val="00061405"/>
    <w:rsid w:val="00090DB5"/>
    <w:rsid w:val="000F0D96"/>
    <w:rsid w:val="00115356"/>
    <w:rsid w:val="001960BA"/>
    <w:rsid w:val="001A1958"/>
    <w:rsid w:val="001A4E59"/>
    <w:rsid w:val="001F32F8"/>
    <w:rsid w:val="001F3416"/>
    <w:rsid w:val="00206FDF"/>
    <w:rsid w:val="00241A65"/>
    <w:rsid w:val="002800EB"/>
    <w:rsid w:val="00284F39"/>
    <w:rsid w:val="002E5FF2"/>
    <w:rsid w:val="0034796E"/>
    <w:rsid w:val="00363CC9"/>
    <w:rsid w:val="00384404"/>
    <w:rsid w:val="00394451"/>
    <w:rsid w:val="0040040B"/>
    <w:rsid w:val="0044541A"/>
    <w:rsid w:val="00482C8F"/>
    <w:rsid w:val="00492898"/>
    <w:rsid w:val="004A065B"/>
    <w:rsid w:val="004B4F27"/>
    <w:rsid w:val="004C4978"/>
    <w:rsid w:val="004D0928"/>
    <w:rsid w:val="004D19B2"/>
    <w:rsid w:val="004D44D5"/>
    <w:rsid w:val="00520B67"/>
    <w:rsid w:val="005B16FE"/>
    <w:rsid w:val="005C3B14"/>
    <w:rsid w:val="00604729"/>
    <w:rsid w:val="00611071"/>
    <w:rsid w:val="00624714"/>
    <w:rsid w:val="00664433"/>
    <w:rsid w:val="006752D9"/>
    <w:rsid w:val="006B12C8"/>
    <w:rsid w:val="006C04EC"/>
    <w:rsid w:val="00721A9E"/>
    <w:rsid w:val="0073025B"/>
    <w:rsid w:val="0074704C"/>
    <w:rsid w:val="00750D35"/>
    <w:rsid w:val="00774545"/>
    <w:rsid w:val="007814A3"/>
    <w:rsid w:val="007F783A"/>
    <w:rsid w:val="008006CF"/>
    <w:rsid w:val="008079A8"/>
    <w:rsid w:val="00822901"/>
    <w:rsid w:val="0089441B"/>
    <w:rsid w:val="008B054F"/>
    <w:rsid w:val="008C232C"/>
    <w:rsid w:val="008D3172"/>
    <w:rsid w:val="008E3F6E"/>
    <w:rsid w:val="00915D01"/>
    <w:rsid w:val="0094354F"/>
    <w:rsid w:val="009770F8"/>
    <w:rsid w:val="009915D0"/>
    <w:rsid w:val="009E45BC"/>
    <w:rsid w:val="00A21A36"/>
    <w:rsid w:val="00A943E6"/>
    <w:rsid w:val="00AB54A8"/>
    <w:rsid w:val="00B2366A"/>
    <w:rsid w:val="00B7040F"/>
    <w:rsid w:val="00B70FD3"/>
    <w:rsid w:val="00B90906"/>
    <w:rsid w:val="00B90D65"/>
    <w:rsid w:val="00B9380C"/>
    <w:rsid w:val="00B96583"/>
    <w:rsid w:val="00BA6708"/>
    <w:rsid w:val="00BD3AB5"/>
    <w:rsid w:val="00BE6D4C"/>
    <w:rsid w:val="00C64768"/>
    <w:rsid w:val="00C65056"/>
    <w:rsid w:val="00C92FAB"/>
    <w:rsid w:val="00DA7A92"/>
    <w:rsid w:val="00DB0BCA"/>
    <w:rsid w:val="00DC4C66"/>
    <w:rsid w:val="00DC6486"/>
    <w:rsid w:val="00DD54BA"/>
    <w:rsid w:val="00DF4A9A"/>
    <w:rsid w:val="00E06FE0"/>
    <w:rsid w:val="00E51718"/>
    <w:rsid w:val="00E878DB"/>
    <w:rsid w:val="00E915D0"/>
    <w:rsid w:val="00EA5F34"/>
    <w:rsid w:val="00F21022"/>
    <w:rsid w:val="00F4392A"/>
    <w:rsid w:val="00F938B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2D2317"/>
  <w15:docId w15:val="{6335FBF1-E491-434D-ACAF-42C5449A1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6486"/>
    <w:rPr>
      <w:rFonts w:ascii="Arial" w:hAnsi="Arial"/>
      <w:sz w:val="20"/>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39"/>
    <w:rsid w:val="004472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958ED"/>
    <w:pPr>
      <w:ind w:left="720"/>
      <w:contextualSpacing/>
    </w:pPr>
  </w:style>
  <w:style w:type="paragraph" w:styleId="Header">
    <w:name w:val="header"/>
    <w:basedOn w:val="Normal"/>
    <w:link w:val="HeaderChar"/>
    <w:uiPriority w:val="99"/>
    <w:unhideWhenUsed/>
    <w:rsid w:val="00FB540B"/>
    <w:pPr>
      <w:tabs>
        <w:tab w:val="center" w:pos="4513"/>
        <w:tab w:val="right" w:pos="9026"/>
      </w:tabs>
      <w:spacing w:before="120" w:after="0" w:line="240" w:lineRule="auto"/>
      <w:ind w:right="140"/>
    </w:pPr>
    <w:rPr>
      <w:rFonts w:eastAsiaTheme="minorEastAsia" w:cs="Arial"/>
      <w:szCs w:val="20"/>
    </w:rPr>
  </w:style>
  <w:style w:type="character" w:customStyle="1" w:styleId="HeaderChar">
    <w:name w:val="Header Char"/>
    <w:basedOn w:val="DefaultParagraphFont"/>
    <w:link w:val="Header"/>
    <w:uiPriority w:val="99"/>
    <w:rsid w:val="00FB540B"/>
    <w:rPr>
      <w:rFonts w:ascii="Arial" w:eastAsiaTheme="minorEastAsia" w:hAnsi="Arial" w:cs="Arial"/>
      <w:sz w:val="20"/>
      <w:szCs w:val="20"/>
      <w:lang w:eastAsia="en-GB"/>
    </w:rPr>
  </w:style>
  <w:style w:type="paragraph" w:customStyle="1" w:styleId="BulletList">
    <w:name w:val="Bullet List"/>
    <w:basedOn w:val="Normal"/>
    <w:qFormat/>
    <w:rsid w:val="00B7040F"/>
    <w:pPr>
      <w:numPr>
        <w:numId w:val="7"/>
      </w:numPr>
      <w:pBdr>
        <w:top w:val="nil"/>
        <w:left w:val="nil"/>
        <w:bottom w:val="nil"/>
        <w:right w:val="nil"/>
        <w:between w:val="nil"/>
      </w:pBdr>
      <w:spacing w:after="40" w:line="240" w:lineRule="auto"/>
    </w:pPr>
    <w:rPr>
      <w:rFonts w:cs="Arial"/>
      <w:color w:val="000000"/>
      <w:sz w:val="18"/>
      <w:szCs w:val="18"/>
    </w:rPr>
  </w:style>
  <w:style w:type="character" w:styleId="CommentReference">
    <w:name w:val="annotation reference"/>
    <w:basedOn w:val="DefaultParagraphFont"/>
    <w:uiPriority w:val="99"/>
    <w:semiHidden/>
    <w:unhideWhenUsed/>
    <w:rsid w:val="00FB540B"/>
    <w:rPr>
      <w:sz w:val="16"/>
      <w:szCs w:val="16"/>
    </w:rPr>
  </w:style>
  <w:style w:type="paragraph" w:styleId="CommentText">
    <w:name w:val="annotation text"/>
    <w:basedOn w:val="Normal"/>
    <w:link w:val="CommentTextChar"/>
    <w:uiPriority w:val="99"/>
    <w:semiHidden/>
    <w:unhideWhenUsed/>
    <w:rsid w:val="00FB540B"/>
    <w:pPr>
      <w:spacing w:line="240" w:lineRule="auto"/>
    </w:pPr>
    <w:rPr>
      <w:szCs w:val="20"/>
    </w:rPr>
  </w:style>
  <w:style w:type="character" w:customStyle="1" w:styleId="CommentTextChar">
    <w:name w:val="Comment Text Char"/>
    <w:basedOn w:val="DefaultParagraphFont"/>
    <w:link w:val="CommentText"/>
    <w:uiPriority w:val="99"/>
    <w:semiHidden/>
    <w:rsid w:val="00FB540B"/>
    <w:rPr>
      <w:sz w:val="20"/>
      <w:szCs w:val="20"/>
    </w:rPr>
  </w:style>
  <w:style w:type="paragraph" w:styleId="CommentSubject">
    <w:name w:val="annotation subject"/>
    <w:basedOn w:val="CommentText"/>
    <w:next w:val="CommentText"/>
    <w:link w:val="CommentSubjectChar"/>
    <w:uiPriority w:val="99"/>
    <w:semiHidden/>
    <w:unhideWhenUsed/>
    <w:rsid w:val="00FB540B"/>
    <w:rPr>
      <w:b/>
      <w:bCs/>
    </w:rPr>
  </w:style>
  <w:style w:type="character" w:customStyle="1" w:styleId="CommentSubjectChar">
    <w:name w:val="Comment Subject Char"/>
    <w:basedOn w:val="CommentTextChar"/>
    <w:link w:val="CommentSubject"/>
    <w:uiPriority w:val="99"/>
    <w:semiHidden/>
    <w:rsid w:val="00FB540B"/>
    <w:rPr>
      <w:b/>
      <w:bCs/>
      <w:sz w:val="20"/>
      <w:szCs w:val="20"/>
    </w:rPr>
  </w:style>
  <w:style w:type="paragraph" w:styleId="NormalWeb">
    <w:name w:val="Normal (Web)"/>
    <w:basedOn w:val="Normal"/>
    <w:uiPriority w:val="99"/>
    <w:semiHidden/>
    <w:unhideWhenUsed/>
    <w:rsid w:val="005635D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5635DE"/>
    <w:rPr>
      <w:color w:val="0000FF"/>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 w:type="table" w:customStyle="1" w:styleId="a3">
    <w:basedOn w:val="TableNormal"/>
    <w:pPr>
      <w:spacing w:after="0" w:line="240" w:lineRule="auto"/>
    </w:pPr>
    <w:tblPr>
      <w:tblStyleRowBandSize w:val="1"/>
      <w:tblStyleColBandSize w:val="1"/>
    </w:tblPr>
  </w:style>
  <w:style w:type="paragraph" w:styleId="Revision">
    <w:name w:val="Revision"/>
    <w:hidden/>
    <w:uiPriority w:val="99"/>
    <w:semiHidden/>
    <w:rsid w:val="00BE6D4C"/>
    <w:pPr>
      <w:spacing w:after="0" w:line="240" w:lineRule="auto"/>
    </w:pPr>
  </w:style>
  <w:style w:type="paragraph" w:styleId="Footer">
    <w:name w:val="footer"/>
    <w:basedOn w:val="Normal"/>
    <w:link w:val="FooterChar"/>
    <w:uiPriority w:val="99"/>
    <w:unhideWhenUsed/>
    <w:rsid w:val="00DF4A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4A9A"/>
  </w:style>
  <w:style w:type="paragraph" w:styleId="BalloonText">
    <w:name w:val="Balloon Text"/>
    <w:basedOn w:val="Normal"/>
    <w:link w:val="BalloonTextChar"/>
    <w:uiPriority w:val="99"/>
    <w:semiHidden/>
    <w:unhideWhenUsed/>
    <w:rsid w:val="00492898"/>
    <w:pPr>
      <w:spacing w:after="0" w:line="240" w:lineRule="auto"/>
    </w:pPr>
    <w:rPr>
      <w:rFonts w:ascii="Times New Roman" w:hAnsi="Times New Roman"/>
      <w:sz w:val="18"/>
      <w:szCs w:val="18"/>
    </w:rPr>
  </w:style>
  <w:style w:type="paragraph" w:customStyle="1" w:styleId="Titlepurple">
    <w:name w:val="Title purple"/>
    <w:basedOn w:val="Normal"/>
    <w:qFormat/>
    <w:rsid w:val="00DC6486"/>
    <w:pPr>
      <w:spacing w:after="60" w:line="240" w:lineRule="auto"/>
    </w:pPr>
    <w:rPr>
      <w:rFonts w:cs="Arial"/>
      <w:b/>
      <w:color w:val="2C2959"/>
      <w:sz w:val="24"/>
    </w:rPr>
  </w:style>
  <w:style w:type="paragraph" w:customStyle="1" w:styleId="Numbering">
    <w:name w:val="Numbering"/>
    <w:basedOn w:val="Normal"/>
    <w:qFormat/>
    <w:rsid w:val="0040040B"/>
    <w:pPr>
      <w:numPr>
        <w:numId w:val="9"/>
      </w:numPr>
      <w:pBdr>
        <w:top w:val="nil"/>
        <w:left w:val="nil"/>
        <w:bottom w:val="nil"/>
        <w:right w:val="nil"/>
        <w:between w:val="nil"/>
      </w:pBdr>
      <w:spacing w:after="0" w:line="240" w:lineRule="auto"/>
    </w:pPr>
    <w:rPr>
      <w:rFonts w:cs="Arial"/>
      <w:color w:val="000000"/>
      <w:szCs w:val="20"/>
    </w:rPr>
  </w:style>
  <w:style w:type="paragraph" w:customStyle="1" w:styleId="BulletlistCurriculum">
    <w:name w:val="Bullet list Curriculum"/>
    <w:basedOn w:val="BulletList"/>
    <w:qFormat/>
    <w:rsid w:val="007814A3"/>
    <w:pPr>
      <w:numPr>
        <w:numId w:val="27"/>
      </w:numPr>
      <w:ind w:left="320" w:hanging="284"/>
    </w:pPr>
    <w:rPr>
      <w:color w:val="FFFFFF" w:themeColor="background1"/>
    </w:rPr>
  </w:style>
  <w:style w:type="character" w:customStyle="1" w:styleId="BalloonTextChar">
    <w:name w:val="Balloon Text Char"/>
    <w:basedOn w:val="DefaultParagraphFont"/>
    <w:link w:val="BalloonText"/>
    <w:uiPriority w:val="99"/>
    <w:semiHidden/>
    <w:rsid w:val="00492898"/>
    <w:rPr>
      <w:rFonts w:ascii="Times New Roman" w:hAnsi="Times New Roman"/>
      <w:sz w:val="18"/>
      <w:szCs w:val="18"/>
    </w:rPr>
  </w:style>
  <w:style w:type="character" w:styleId="UnresolvedMention">
    <w:name w:val="Unresolved Mention"/>
    <w:basedOn w:val="DefaultParagraphFont"/>
    <w:uiPriority w:val="99"/>
    <w:semiHidden/>
    <w:unhideWhenUsed/>
    <w:rsid w:val="00E06F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680264">
      <w:bodyDiv w:val="1"/>
      <w:marLeft w:val="0"/>
      <w:marRight w:val="0"/>
      <w:marTop w:val="0"/>
      <w:marBottom w:val="0"/>
      <w:divBdr>
        <w:top w:val="none" w:sz="0" w:space="0" w:color="auto"/>
        <w:left w:val="none" w:sz="0" w:space="0" w:color="auto"/>
        <w:bottom w:val="none" w:sz="0" w:space="0" w:color="auto"/>
        <w:right w:val="none" w:sz="0" w:space="0" w:color="auto"/>
      </w:divBdr>
    </w:div>
    <w:div w:id="398335003">
      <w:bodyDiv w:val="1"/>
      <w:marLeft w:val="0"/>
      <w:marRight w:val="0"/>
      <w:marTop w:val="0"/>
      <w:marBottom w:val="0"/>
      <w:divBdr>
        <w:top w:val="none" w:sz="0" w:space="0" w:color="auto"/>
        <w:left w:val="none" w:sz="0" w:space="0" w:color="auto"/>
        <w:bottom w:val="none" w:sz="0" w:space="0" w:color="auto"/>
        <w:right w:val="none" w:sz="0" w:space="0" w:color="auto"/>
      </w:divBdr>
    </w:div>
    <w:div w:id="419789936">
      <w:bodyDiv w:val="1"/>
      <w:marLeft w:val="0"/>
      <w:marRight w:val="0"/>
      <w:marTop w:val="0"/>
      <w:marBottom w:val="0"/>
      <w:divBdr>
        <w:top w:val="none" w:sz="0" w:space="0" w:color="auto"/>
        <w:left w:val="none" w:sz="0" w:space="0" w:color="auto"/>
        <w:bottom w:val="none" w:sz="0" w:space="0" w:color="auto"/>
        <w:right w:val="none" w:sz="0" w:space="0" w:color="auto"/>
      </w:divBdr>
    </w:div>
    <w:div w:id="610090046">
      <w:bodyDiv w:val="1"/>
      <w:marLeft w:val="0"/>
      <w:marRight w:val="0"/>
      <w:marTop w:val="0"/>
      <w:marBottom w:val="0"/>
      <w:divBdr>
        <w:top w:val="none" w:sz="0" w:space="0" w:color="auto"/>
        <w:left w:val="none" w:sz="0" w:space="0" w:color="auto"/>
        <w:bottom w:val="none" w:sz="0" w:space="0" w:color="auto"/>
        <w:right w:val="none" w:sz="0" w:space="0" w:color="auto"/>
      </w:divBdr>
    </w:div>
    <w:div w:id="740251147">
      <w:bodyDiv w:val="1"/>
      <w:marLeft w:val="0"/>
      <w:marRight w:val="0"/>
      <w:marTop w:val="0"/>
      <w:marBottom w:val="0"/>
      <w:divBdr>
        <w:top w:val="none" w:sz="0" w:space="0" w:color="auto"/>
        <w:left w:val="none" w:sz="0" w:space="0" w:color="auto"/>
        <w:bottom w:val="none" w:sz="0" w:space="0" w:color="auto"/>
        <w:right w:val="none" w:sz="0" w:space="0" w:color="auto"/>
      </w:divBdr>
    </w:div>
    <w:div w:id="741176360">
      <w:bodyDiv w:val="1"/>
      <w:marLeft w:val="0"/>
      <w:marRight w:val="0"/>
      <w:marTop w:val="0"/>
      <w:marBottom w:val="0"/>
      <w:divBdr>
        <w:top w:val="none" w:sz="0" w:space="0" w:color="auto"/>
        <w:left w:val="none" w:sz="0" w:space="0" w:color="auto"/>
        <w:bottom w:val="none" w:sz="0" w:space="0" w:color="auto"/>
        <w:right w:val="none" w:sz="0" w:space="0" w:color="auto"/>
      </w:divBdr>
      <w:divsChild>
        <w:div w:id="1328289631">
          <w:marLeft w:val="446"/>
          <w:marRight w:val="0"/>
          <w:marTop w:val="0"/>
          <w:marBottom w:val="0"/>
          <w:divBdr>
            <w:top w:val="none" w:sz="0" w:space="0" w:color="auto"/>
            <w:left w:val="none" w:sz="0" w:space="0" w:color="auto"/>
            <w:bottom w:val="none" w:sz="0" w:space="0" w:color="auto"/>
            <w:right w:val="none" w:sz="0" w:space="0" w:color="auto"/>
          </w:divBdr>
        </w:div>
        <w:div w:id="220294123">
          <w:marLeft w:val="446"/>
          <w:marRight w:val="0"/>
          <w:marTop w:val="0"/>
          <w:marBottom w:val="0"/>
          <w:divBdr>
            <w:top w:val="none" w:sz="0" w:space="0" w:color="auto"/>
            <w:left w:val="none" w:sz="0" w:space="0" w:color="auto"/>
            <w:bottom w:val="none" w:sz="0" w:space="0" w:color="auto"/>
            <w:right w:val="none" w:sz="0" w:space="0" w:color="auto"/>
          </w:divBdr>
        </w:div>
        <w:div w:id="192614563">
          <w:marLeft w:val="446"/>
          <w:marRight w:val="0"/>
          <w:marTop w:val="0"/>
          <w:marBottom w:val="0"/>
          <w:divBdr>
            <w:top w:val="none" w:sz="0" w:space="0" w:color="auto"/>
            <w:left w:val="none" w:sz="0" w:space="0" w:color="auto"/>
            <w:bottom w:val="none" w:sz="0" w:space="0" w:color="auto"/>
            <w:right w:val="none" w:sz="0" w:space="0" w:color="auto"/>
          </w:divBdr>
        </w:div>
        <w:div w:id="1639871435">
          <w:marLeft w:val="446"/>
          <w:marRight w:val="0"/>
          <w:marTop w:val="0"/>
          <w:marBottom w:val="0"/>
          <w:divBdr>
            <w:top w:val="none" w:sz="0" w:space="0" w:color="auto"/>
            <w:left w:val="none" w:sz="0" w:space="0" w:color="auto"/>
            <w:bottom w:val="none" w:sz="0" w:space="0" w:color="auto"/>
            <w:right w:val="none" w:sz="0" w:space="0" w:color="auto"/>
          </w:divBdr>
        </w:div>
        <w:div w:id="226769004">
          <w:marLeft w:val="446"/>
          <w:marRight w:val="0"/>
          <w:marTop w:val="0"/>
          <w:marBottom w:val="0"/>
          <w:divBdr>
            <w:top w:val="none" w:sz="0" w:space="0" w:color="auto"/>
            <w:left w:val="none" w:sz="0" w:space="0" w:color="auto"/>
            <w:bottom w:val="none" w:sz="0" w:space="0" w:color="auto"/>
            <w:right w:val="none" w:sz="0" w:space="0" w:color="auto"/>
          </w:divBdr>
        </w:div>
      </w:divsChild>
    </w:div>
    <w:div w:id="907181326">
      <w:bodyDiv w:val="1"/>
      <w:marLeft w:val="0"/>
      <w:marRight w:val="0"/>
      <w:marTop w:val="0"/>
      <w:marBottom w:val="0"/>
      <w:divBdr>
        <w:top w:val="none" w:sz="0" w:space="0" w:color="auto"/>
        <w:left w:val="none" w:sz="0" w:space="0" w:color="auto"/>
        <w:bottom w:val="none" w:sz="0" w:space="0" w:color="auto"/>
        <w:right w:val="none" w:sz="0" w:space="0" w:color="auto"/>
      </w:divBdr>
      <w:divsChild>
        <w:div w:id="217933842">
          <w:marLeft w:val="274"/>
          <w:marRight w:val="0"/>
          <w:marTop w:val="0"/>
          <w:marBottom w:val="0"/>
          <w:divBdr>
            <w:top w:val="none" w:sz="0" w:space="0" w:color="auto"/>
            <w:left w:val="none" w:sz="0" w:space="0" w:color="auto"/>
            <w:bottom w:val="none" w:sz="0" w:space="0" w:color="auto"/>
            <w:right w:val="none" w:sz="0" w:space="0" w:color="auto"/>
          </w:divBdr>
        </w:div>
        <w:div w:id="114839275">
          <w:marLeft w:val="274"/>
          <w:marRight w:val="0"/>
          <w:marTop w:val="0"/>
          <w:marBottom w:val="0"/>
          <w:divBdr>
            <w:top w:val="none" w:sz="0" w:space="0" w:color="auto"/>
            <w:left w:val="none" w:sz="0" w:space="0" w:color="auto"/>
            <w:bottom w:val="none" w:sz="0" w:space="0" w:color="auto"/>
            <w:right w:val="none" w:sz="0" w:space="0" w:color="auto"/>
          </w:divBdr>
        </w:div>
        <w:div w:id="1979456354">
          <w:marLeft w:val="274"/>
          <w:marRight w:val="0"/>
          <w:marTop w:val="0"/>
          <w:marBottom w:val="0"/>
          <w:divBdr>
            <w:top w:val="none" w:sz="0" w:space="0" w:color="auto"/>
            <w:left w:val="none" w:sz="0" w:space="0" w:color="auto"/>
            <w:bottom w:val="none" w:sz="0" w:space="0" w:color="auto"/>
            <w:right w:val="none" w:sz="0" w:space="0" w:color="auto"/>
          </w:divBdr>
        </w:div>
        <w:div w:id="684137882">
          <w:marLeft w:val="274"/>
          <w:marRight w:val="0"/>
          <w:marTop w:val="0"/>
          <w:marBottom w:val="0"/>
          <w:divBdr>
            <w:top w:val="none" w:sz="0" w:space="0" w:color="auto"/>
            <w:left w:val="none" w:sz="0" w:space="0" w:color="auto"/>
            <w:bottom w:val="none" w:sz="0" w:space="0" w:color="auto"/>
            <w:right w:val="none" w:sz="0" w:space="0" w:color="auto"/>
          </w:divBdr>
        </w:div>
        <w:div w:id="860779275">
          <w:marLeft w:val="274"/>
          <w:marRight w:val="0"/>
          <w:marTop w:val="0"/>
          <w:marBottom w:val="0"/>
          <w:divBdr>
            <w:top w:val="none" w:sz="0" w:space="0" w:color="auto"/>
            <w:left w:val="none" w:sz="0" w:space="0" w:color="auto"/>
            <w:bottom w:val="none" w:sz="0" w:space="0" w:color="auto"/>
            <w:right w:val="none" w:sz="0" w:space="0" w:color="auto"/>
          </w:divBdr>
        </w:div>
        <w:div w:id="477378238">
          <w:marLeft w:val="274"/>
          <w:marRight w:val="0"/>
          <w:marTop w:val="0"/>
          <w:marBottom w:val="0"/>
          <w:divBdr>
            <w:top w:val="none" w:sz="0" w:space="0" w:color="auto"/>
            <w:left w:val="none" w:sz="0" w:space="0" w:color="auto"/>
            <w:bottom w:val="none" w:sz="0" w:space="0" w:color="auto"/>
            <w:right w:val="none" w:sz="0" w:space="0" w:color="auto"/>
          </w:divBdr>
        </w:div>
      </w:divsChild>
    </w:div>
    <w:div w:id="1476023244">
      <w:bodyDiv w:val="1"/>
      <w:marLeft w:val="0"/>
      <w:marRight w:val="0"/>
      <w:marTop w:val="0"/>
      <w:marBottom w:val="0"/>
      <w:divBdr>
        <w:top w:val="none" w:sz="0" w:space="0" w:color="auto"/>
        <w:left w:val="none" w:sz="0" w:space="0" w:color="auto"/>
        <w:bottom w:val="none" w:sz="0" w:space="0" w:color="auto"/>
        <w:right w:val="none" w:sz="0" w:space="0" w:color="auto"/>
      </w:divBdr>
      <w:divsChild>
        <w:div w:id="772477422">
          <w:marLeft w:val="274"/>
          <w:marRight w:val="0"/>
          <w:marTop w:val="0"/>
          <w:marBottom w:val="0"/>
          <w:divBdr>
            <w:top w:val="none" w:sz="0" w:space="0" w:color="auto"/>
            <w:left w:val="none" w:sz="0" w:space="0" w:color="auto"/>
            <w:bottom w:val="none" w:sz="0" w:space="0" w:color="auto"/>
            <w:right w:val="none" w:sz="0" w:space="0" w:color="auto"/>
          </w:divBdr>
        </w:div>
        <w:div w:id="447427972">
          <w:marLeft w:val="274"/>
          <w:marRight w:val="0"/>
          <w:marTop w:val="0"/>
          <w:marBottom w:val="0"/>
          <w:divBdr>
            <w:top w:val="none" w:sz="0" w:space="0" w:color="auto"/>
            <w:left w:val="none" w:sz="0" w:space="0" w:color="auto"/>
            <w:bottom w:val="none" w:sz="0" w:space="0" w:color="auto"/>
            <w:right w:val="none" w:sz="0" w:space="0" w:color="auto"/>
          </w:divBdr>
        </w:div>
        <w:div w:id="399983339">
          <w:marLeft w:val="274"/>
          <w:marRight w:val="0"/>
          <w:marTop w:val="0"/>
          <w:marBottom w:val="0"/>
          <w:divBdr>
            <w:top w:val="none" w:sz="0" w:space="0" w:color="auto"/>
            <w:left w:val="none" w:sz="0" w:space="0" w:color="auto"/>
            <w:bottom w:val="none" w:sz="0" w:space="0" w:color="auto"/>
            <w:right w:val="none" w:sz="0" w:space="0" w:color="auto"/>
          </w:divBdr>
        </w:div>
        <w:div w:id="835610353">
          <w:marLeft w:val="274"/>
          <w:marRight w:val="0"/>
          <w:marTop w:val="0"/>
          <w:marBottom w:val="0"/>
          <w:divBdr>
            <w:top w:val="none" w:sz="0" w:space="0" w:color="auto"/>
            <w:left w:val="none" w:sz="0" w:space="0" w:color="auto"/>
            <w:bottom w:val="none" w:sz="0" w:space="0" w:color="auto"/>
            <w:right w:val="none" w:sz="0" w:space="0" w:color="auto"/>
          </w:divBdr>
        </w:div>
        <w:div w:id="539317704">
          <w:marLeft w:val="274"/>
          <w:marRight w:val="0"/>
          <w:marTop w:val="0"/>
          <w:marBottom w:val="0"/>
          <w:divBdr>
            <w:top w:val="none" w:sz="0" w:space="0" w:color="auto"/>
            <w:left w:val="none" w:sz="0" w:space="0" w:color="auto"/>
            <w:bottom w:val="none" w:sz="0" w:space="0" w:color="auto"/>
            <w:right w:val="none" w:sz="0" w:space="0" w:color="auto"/>
          </w:divBdr>
        </w:div>
        <w:div w:id="2063753458">
          <w:marLeft w:val="274"/>
          <w:marRight w:val="0"/>
          <w:marTop w:val="0"/>
          <w:marBottom w:val="0"/>
          <w:divBdr>
            <w:top w:val="none" w:sz="0" w:space="0" w:color="auto"/>
            <w:left w:val="none" w:sz="0" w:space="0" w:color="auto"/>
            <w:bottom w:val="none" w:sz="0" w:space="0" w:color="auto"/>
            <w:right w:val="none" w:sz="0" w:space="0" w:color="auto"/>
          </w:divBdr>
        </w:div>
      </w:divsChild>
    </w:div>
    <w:div w:id="1507668986">
      <w:bodyDiv w:val="1"/>
      <w:marLeft w:val="0"/>
      <w:marRight w:val="0"/>
      <w:marTop w:val="0"/>
      <w:marBottom w:val="0"/>
      <w:divBdr>
        <w:top w:val="none" w:sz="0" w:space="0" w:color="auto"/>
        <w:left w:val="none" w:sz="0" w:space="0" w:color="auto"/>
        <w:bottom w:val="none" w:sz="0" w:space="0" w:color="auto"/>
        <w:right w:val="none" w:sz="0" w:space="0" w:color="auto"/>
      </w:divBdr>
    </w:div>
    <w:div w:id="1580603330">
      <w:bodyDiv w:val="1"/>
      <w:marLeft w:val="0"/>
      <w:marRight w:val="0"/>
      <w:marTop w:val="0"/>
      <w:marBottom w:val="0"/>
      <w:divBdr>
        <w:top w:val="none" w:sz="0" w:space="0" w:color="auto"/>
        <w:left w:val="none" w:sz="0" w:space="0" w:color="auto"/>
        <w:bottom w:val="none" w:sz="0" w:space="0" w:color="auto"/>
        <w:right w:val="none" w:sz="0" w:space="0" w:color="auto"/>
      </w:divBdr>
    </w:div>
    <w:div w:id="1695306824">
      <w:bodyDiv w:val="1"/>
      <w:marLeft w:val="0"/>
      <w:marRight w:val="0"/>
      <w:marTop w:val="0"/>
      <w:marBottom w:val="0"/>
      <w:divBdr>
        <w:top w:val="none" w:sz="0" w:space="0" w:color="auto"/>
        <w:left w:val="none" w:sz="0" w:space="0" w:color="auto"/>
        <w:bottom w:val="none" w:sz="0" w:space="0" w:color="auto"/>
        <w:right w:val="none" w:sz="0" w:space="0" w:color="auto"/>
      </w:divBdr>
    </w:div>
    <w:div w:id="17424126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platformrail.or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footer2.xml.rels><?xml version="1.0" encoding="UTF-8" standalone="yes"?>
<Relationships xmlns="http://schemas.openxmlformats.org/package/2006/relationships"><Relationship Id="rId1" Type="http://schemas.openxmlformats.org/officeDocument/2006/relationships/image" Target="media/image9.png"/></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gif"/><Relationship Id="rId5" Type="http://schemas.openxmlformats.org/officeDocument/2006/relationships/image" Target="media/image5.gif"/><Relationship Id="rId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mogen\OneDrive%20-%20Severnside%20Community%20Rail%20Partnership\Documents\1.%20RESOURCES\4.%20TEMPLATES\Resource%20guide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zKeL2LTZiKUGwtW1iHkJJZT06kg==">AMUW2mV4aq/fNstmc60aaji5OTQPI2tOCDvH1C8dICJkZEiuTT1/LN00Pr8Lb1FZxT2osNTWY98VArKYfKfk/p/tiSkgrsvDY7/mLehWNCS+1uNOLcZWgsA=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Resource guide_Template.dotx</Template>
  <TotalTime>0</TotalTime>
  <Pages>4</Pages>
  <Words>1219</Words>
  <Characters>6949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Imogen Sackett</dc:creator>
  <cp:lastModifiedBy>Imogen Sackett</cp:lastModifiedBy>
  <cp:revision>4</cp:revision>
  <cp:lastPrinted>2022-03-08T10:10:00Z</cp:lastPrinted>
  <dcterms:created xsi:type="dcterms:W3CDTF">2025-05-19T10:52:00Z</dcterms:created>
  <dcterms:modified xsi:type="dcterms:W3CDTF">2025-05-19T10:54:00Z</dcterms:modified>
</cp:coreProperties>
</file>